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8" w:rsidRPr="002A5717" w:rsidRDefault="002B3838" w:rsidP="002B383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A5717">
        <w:rPr>
          <w:rFonts w:ascii="Arial" w:hAnsi="Arial" w:cs="Arial"/>
          <w:b/>
          <w:sz w:val="24"/>
          <w:szCs w:val="24"/>
          <w:lang w:eastAsia="pl-PL"/>
        </w:rPr>
        <w:t>Kompetencje matematyczno - przyrodnicze – III etap edukacyjny</w:t>
      </w:r>
    </w:p>
    <w:p w:rsidR="002B3838" w:rsidRPr="002A5717" w:rsidRDefault="002B3838" w:rsidP="002B38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2A5717">
        <w:rPr>
          <w:rFonts w:ascii="Arial" w:hAnsi="Arial" w:cs="Arial"/>
          <w:sz w:val="24"/>
          <w:szCs w:val="24"/>
          <w:u w:val="single"/>
          <w:lang w:eastAsia="pl-PL"/>
        </w:rPr>
        <w:t xml:space="preserve">Opis kompetencji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Kompetencje matematyczno-przyrodnicze są połączeniem wiedzy, umiejętności i postaw towarzyszących </w:t>
      </w:r>
      <w:r w:rsidRPr="002A5717">
        <w:rPr>
          <w:rFonts w:ascii="Arial" w:hAnsi="Arial" w:cs="Arial"/>
          <w:b/>
          <w:bCs/>
          <w:sz w:val="24"/>
          <w:szCs w:val="24"/>
        </w:rPr>
        <w:t>naukowemu poznawaniu świata</w:t>
      </w:r>
      <w:r w:rsidRPr="002A5717">
        <w:rPr>
          <w:rFonts w:ascii="Arial" w:hAnsi="Arial" w:cs="Arial"/>
          <w:sz w:val="24"/>
          <w:szCs w:val="24"/>
        </w:rPr>
        <w:t xml:space="preserve">. Ich rozwijanie sprzyja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rozumieniu i opisywaniu </w:t>
      </w:r>
      <w:r w:rsidRPr="002A5717">
        <w:rPr>
          <w:rFonts w:ascii="Arial" w:hAnsi="Arial" w:cs="Arial"/>
          <w:sz w:val="24"/>
          <w:szCs w:val="24"/>
        </w:rPr>
        <w:t xml:space="preserve">otaczającej rzeczywistości oraz wykorzystaniu ukształtowanych umiejętności do </w:t>
      </w:r>
      <w:r w:rsidRPr="002A5717">
        <w:rPr>
          <w:rFonts w:ascii="Arial" w:hAnsi="Arial" w:cs="Arial"/>
          <w:b/>
          <w:bCs/>
          <w:sz w:val="24"/>
          <w:szCs w:val="24"/>
        </w:rPr>
        <w:t>rozwiązywania problemów teoretycznych i praktycznych</w:t>
      </w:r>
      <w:r w:rsidRPr="002A5717">
        <w:rPr>
          <w:rFonts w:ascii="Arial" w:hAnsi="Arial" w:cs="Arial"/>
          <w:sz w:val="24"/>
          <w:szCs w:val="24"/>
        </w:rPr>
        <w:t xml:space="preserve">. Łączą one w sobie specyfikę kompetencji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matematycznych </w:t>
      </w:r>
      <w:r w:rsidRPr="002A5717">
        <w:rPr>
          <w:rFonts w:ascii="Arial" w:hAnsi="Arial" w:cs="Arial"/>
          <w:sz w:val="24"/>
          <w:szCs w:val="24"/>
        </w:rPr>
        <w:t xml:space="preserve">i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naukowo-technicznych </w:t>
      </w:r>
      <w:r w:rsidRPr="002A5717">
        <w:rPr>
          <w:rFonts w:ascii="Arial" w:hAnsi="Arial" w:cs="Arial"/>
          <w:sz w:val="24"/>
          <w:szCs w:val="24"/>
        </w:rPr>
        <w:t>opisanych w Zaleceniu Parlamentu Europejskiego i Rady z dn. 18 grudnia 2006 r. w sprawie kompetencji kluczowych w procesie uczenia się przez całe życie.</w:t>
      </w:r>
    </w:p>
    <w:p w:rsidR="002B3838" w:rsidRPr="002A5717" w:rsidRDefault="002B3838" w:rsidP="002B3838">
      <w:pPr>
        <w:pStyle w:val="Default"/>
        <w:spacing w:line="360" w:lineRule="auto"/>
        <w:jc w:val="both"/>
      </w:pPr>
      <w:r w:rsidRPr="002A5717">
        <w:rPr>
          <w:b/>
          <w:bCs/>
        </w:rPr>
        <w:t>Kompetencje matematyczne</w:t>
      </w:r>
      <w:r w:rsidRPr="002A5717">
        <w:rPr>
          <w:rStyle w:val="Odwoanieprzypisudolnego"/>
          <w:b/>
          <w:bCs/>
        </w:rPr>
        <w:footnoteReference w:id="2"/>
      </w:r>
      <w:r w:rsidRPr="002A5717">
        <w:t xml:space="preserve"> </w:t>
      </w:r>
    </w:p>
    <w:p w:rsidR="002B3838" w:rsidRPr="002A5717" w:rsidRDefault="002B3838" w:rsidP="002B3838">
      <w:pPr>
        <w:pStyle w:val="Default"/>
        <w:spacing w:line="360" w:lineRule="auto"/>
        <w:jc w:val="both"/>
      </w:pPr>
      <w:r w:rsidRPr="002A5717">
        <w:t xml:space="preserve">Kompetencje matematyczne obejmują umiejętność </w:t>
      </w:r>
      <w:r w:rsidRPr="002A5717">
        <w:rPr>
          <w:b/>
          <w:bCs/>
        </w:rPr>
        <w:t xml:space="preserve">rozwijania i wykorzystywania </w:t>
      </w:r>
      <w:r w:rsidRPr="002A5717">
        <w:t xml:space="preserve">myślenia matematycznego w celu </w:t>
      </w:r>
      <w:r w:rsidRPr="002A5717">
        <w:rPr>
          <w:b/>
          <w:bCs/>
        </w:rPr>
        <w:t xml:space="preserve">rozwiązywania problemów </w:t>
      </w:r>
      <w:r w:rsidRPr="002A5717">
        <w:t xml:space="preserve">wynikających z codziennych sytuacji, a także – w różnym stopniu – zdolność i chęć stosowania matematycznych </w:t>
      </w:r>
      <w:r w:rsidRPr="002A5717">
        <w:rPr>
          <w:b/>
          <w:bCs/>
        </w:rPr>
        <w:t xml:space="preserve">sposobów myślenia </w:t>
      </w:r>
      <w:r w:rsidRPr="002A5717">
        <w:t xml:space="preserve">(myślenie logiczne i przestrzenne) </w:t>
      </w:r>
      <w:r w:rsidRPr="002A5717">
        <w:rPr>
          <w:b/>
          <w:bCs/>
        </w:rPr>
        <w:t xml:space="preserve">oraz prezentacji </w:t>
      </w:r>
      <w:r w:rsidRPr="002A5717">
        <w:t xml:space="preserve">(wzory, modele, konstrukcje, wykresy, tabele). </w:t>
      </w:r>
    </w:p>
    <w:p w:rsidR="002B3838" w:rsidRPr="002A5717" w:rsidRDefault="002B3838" w:rsidP="002B3838">
      <w:pPr>
        <w:pStyle w:val="Default"/>
        <w:spacing w:line="360" w:lineRule="auto"/>
        <w:jc w:val="both"/>
      </w:pPr>
      <w:r w:rsidRPr="002A5717">
        <w:rPr>
          <w:b/>
          <w:bCs/>
        </w:rPr>
        <w:t xml:space="preserve">Wiedza </w:t>
      </w:r>
    </w:p>
    <w:p w:rsidR="002B3838" w:rsidRPr="002A5717" w:rsidRDefault="002B3838" w:rsidP="002B3838">
      <w:pPr>
        <w:pStyle w:val="Default"/>
        <w:spacing w:line="360" w:lineRule="auto"/>
        <w:jc w:val="both"/>
      </w:pPr>
      <w:r w:rsidRPr="002A5717">
        <w:t xml:space="preserve">Niezbędna wiedza w dziedzinie matematyki obejmuje: solidną </w:t>
      </w:r>
      <w:r w:rsidRPr="002A5717">
        <w:rPr>
          <w:b/>
          <w:bCs/>
        </w:rPr>
        <w:t>umiejętność liczenia</w:t>
      </w:r>
      <w:r w:rsidRPr="002A5717">
        <w:t xml:space="preserve">, znajomość </w:t>
      </w:r>
      <w:r w:rsidRPr="002A5717">
        <w:rPr>
          <w:b/>
          <w:bCs/>
        </w:rPr>
        <w:t>miar i struktur</w:t>
      </w:r>
      <w:r w:rsidRPr="002A5717">
        <w:t xml:space="preserve">, głównych </w:t>
      </w:r>
      <w:r w:rsidRPr="002A5717">
        <w:rPr>
          <w:b/>
          <w:bCs/>
        </w:rPr>
        <w:t xml:space="preserve">operacji i sposobów prezentacji </w:t>
      </w:r>
      <w:r w:rsidRPr="002A5717">
        <w:t xml:space="preserve">matematycznej, rozumienie </w:t>
      </w:r>
      <w:r w:rsidRPr="002A5717">
        <w:rPr>
          <w:b/>
          <w:bCs/>
        </w:rPr>
        <w:t xml:space="preserve">terminów i pojęć </w:t>
      </w:r>
      <w:r w:rsidRPr="002A5717">
        <w:t xml:space="preserve">matematycznych oraz świadomość </w:t>
      </w:r>
      <w:r w:rsidRPr="002A5717">
        <w:rPr>
          <w:b/>
          <w:bCs/>
        </w:rPr>
        <w:t>pytań</w:t>
      </w:r>
      <w:r w:rsidRPr="002A5717">
        <w:t>, na które matematyka może dać odpowiedź i jej ograniczeń w tym zakresie.</w:t>
      </w:r>
    </w:p>
    <w:p w:rsidR="002B3838" w:rsidRPr="002A5717" w:rsidRDefault="002B3838" w:rsidP="002B3838">
      <w:pPr>
        <w:pStyle w:val="Default"/>
        <w:spacing w:line="360" w:lineRule="auto"/>
        <w:jc w:val="both"/>
      </w:pPr>
      <w:r w:rsidRPr="002A5717">
        <w:rPr>
          <w:b/>
          <w:bCs/>
        </w:rPr>
        <w:t xml:space="preserve">Umiejętności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Do umiejętności związanych z omawianą kompetencją zalicza się: stosowanie głównych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zasad i procesów matematycznych </w:t>
      </w:r>
      <w:r w:rsidRPr="002A5717">
        <w:rPr>
          <w:rFonts w:ascii="Arial" w:hAnsi="Arial" w:cs="Arial"/>
          <w:sz w:val="24"/>
          <w:szCs w:val="24"/>
        </w:rPr>
        <w:t xml:space="preserve">w codziennych sytuacjach prywatnych i zawodowych, </w:t>
      </w:r>
      <w:r w:rsidRPr="002A5717">
        <w:rPr>
          <w:rFonts w:ascii="Arial" w:hAnsi="Arial" w:cs="Arial"/>
          <w:b/>
          <w:bCs/>
          <w:sz w:val="24"/>
          <w:szCs w:val="24"/>
        </w:rPr>
        <w:t>śledzenie i ocenianie ciągów argumentów</w:t>
      </w:r>
      <w:r w:rsidRPr="002A5717">
        <w:rPr>
          <w:rFonts w:ascii="Arial" w:hAnsi="Arial" w:cs="Arial"/>
          <w:sz w:val="24"/>
          <w:szCs w:val="24"/>
        </w:rPr>
        <w:t xml:space="preserve">, rozumowanie w </w:t>
      </w:r>
      <w:r w:rsidRPr="002A5717">
        <w:rPr>
          <w:rFonts w:ascii="Arial" w:hAnsi="Arial" w:cs="Arial"/>
          <w:b/>
          <w:bCs/>
          <w:sz w:val="24"/>
          <w:szCs w:val="24"/>
        </w:rPr>
        <w:t>matematyczny sposób</w:t>
      </w:r>
      <w:r w:rsidRPr="002A5717">
        <w:rPr>
          <w:rFonts w:ascii="Arial" w:hAnsi="Arial" w:cs="Arial"/>
          <w:sz w:val="24"/>
          <w:szCs w:val="24"/>
        </w:rPr>
        <w:t xml:space="preserve">, rozumienie </w:t>
      </w:r>
      <w:r w:rsidRPr="002A5717">
        <w:rPr>
          <w:rFonts w:ascii="Arial" w:hAnsi="Arial" w:cs="Arial"/>
          <w:b/>
          <w:bCs/>
          <w:sz w:val="24"/>
          <w:szCs w:val="24"/>
        </w:rPr>
        <w:t>dowodu matematycznego</w:t>
      </w:r>
      <w:r w:rsidRPr="002A5717">
        <w:rPr>
          <w:rFonts w:ascii="Arial" w:hAnsi="Arial" w:cs="Arial"/>
          <w:sz w:val="24"/>
          <w:szCs w:val="24"/>
        </w:rPr>
        <w:t xml:space="preserve">, komunikowanie się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językiem matematycznym </w:t>
      </w:r>
      <w:r w:rsidRPr="002A5717">
        <w:rPr>
          <w:rFonts w:ascii="Arial" w:hAnsi="Arial" w:cs="Arial"/>
          <w:sz w:val="24"/>
          <w:szCs w:val="24"/>
        </w:rPr>
        <w:t>oraz korzystanie z odpowiednich pomocy.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Postawy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Pozytywna postawa w matematyce opiera się </w:t>
      </w:r>
      <w:r w:rsidRPr="002A5717">
        <w:rPr>
          <w:b/>
          <w:bCs/>
          <w:color w:val="auto"/>
        </w:rPr>
        <w:t>szacunku wobec prawdy</w:t>
      </w:r>
      <w:r w:rsidRPr="002A5717">
        <w:rPr>
          <w:color w:val="auto"/>
        </w:rPr>
        <w:t xml:space="preserve">, a także chęci szukania przyczyn i oceniania ich zasadności.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Kompetencje naukowo-techniczne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Kompetencje </w:t>
      </w:r>
      <w:r w:rsidRPr="002A5717">
        <w:rPr>
          <w:b/>
          <w:bCs/>
          <w:color w:val="auto"/>
        </w:rPr>
        <w:t xml:space="preserve">naukowe </w:t>
      </w:r>
      <w:r w:rsidRPr="002A5717">
        <w:rPr>
          <w:color w:val="auto"/>
        </w:rPr>
        <w:t xml:space="preserve">dotyczą do umiejętności i chęci wykorzystywania </w:t>
      </w:r>
      <w:r w:rsidRPr="002A5717">
        <w:rPr>
          <w:b/>
          <w:bCs/>
          <w:color w:val="auto"/>
        </w:rPr>
        <w:t xml:space="preserve">wiedzy </w:t>
      </w:r>
      <w:r w:rsidRPr="002A5717">
        <w:rPr>
          <w:color w:val="auto"/>
        </w:rPr>
        <w:t xml:space="preserve">oraz dostępnej </w:t>
      </w:r>
      <w:r w:rsidRPr="002A5717">
        <w:rPr>
          <w:b/>
          <w:bCs/>
          <w:color w:val="auto"/>
        </w:rPr>
        <w:t xml:space="preserve">metodologii </w:t>
      </w:r>
      <w:r w:rsidRPr="002A5717">
        <w:rPr>
          <w:color w:val="auto"/>
        </w:rPr>
        <w:t xml:space="preserve">do wyjaśniania świata przyrody, polegającego na </w:t>
      </w:r>
      <w:r w:rsidRPr="002A5717">
        <w:rPr>
          <w:b/>
          <w:bCs/>
          <w:color w:val="auto"/>
        </w:rPr>
        <w:t xml:space="preserve">formułowaniu pytań </w:t>
      </w:r>
      <w:r w:rsidRPr="002A5717">
        <w:rPr>
          <w:color w:val="auto"/>
        </w:rPr>
        <w:t xml:space="preserve">i </w:t>
      </w:r>
      <w:r w:rsidRPr="002A5717">
        <w:rPr>
          <w:b/>
          <w:bCs/>
          <w:color w:val="auto"/>
        </w:rPr>
        <w:t xml:space="preserve">wyciąganiu wniosków </w:t>
      </w:r>
      <w:r w:rsidRPr="002A5717">
        <w:rPr>
          <w:color w:val="auto"/>
        </w:rPr>
        <w:t xml:space="preserve">opartych na </w:t>
      </w:r>
      <w:r w:rsidRPr="002A5717">
        <w:rPr>
          <w:b/>
          <w:bCs/>
          <w:color w:val="auto"/>
        </w:rPr>
        <w:t>dowodach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Za kompetencje </w:t>
      </w:r>
      <w:r w:rsidRPr="002A5717">
        <w:rPr>
          <w:b/>
          <w:bCs/>
          <w:color w:val="auto"/>
        </w:rPr>
        <w:t xml:space="preserve">techniczne </w:t>
      </w:r>
      <w:r w:rsidRPr="002A5717">
        <w:rPr>
          <w:color w:val="auto"/>
        </w:rPr>
        <w:t xml:space="preserve">uznaje się </w:t>
      </w:r>
      <w:r w:rsidRPr="002A5717">
        <w:rPr>
          <w:b/>
          <w:bCs/>
          <w:color w:val="auto"/>
        </w:rPr>
        <w:t xml:space="preserve">stosowanie tej wiedzy i metodologii </w:t>
      </w:r>
      <w:r w:rsidRPr="002A5717">
        <w:rPr>
          <w:color w:val="auto"/>
        </w:rPr>
        <w:t xml:space="preserve">w odniesieniu do zaobserwowanych potrzeb lub pragnień ludzi.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Kompetencje w zakresie </w:t>
      </w:r>
      <w:r w:rsidRPr="002A5717">
        <w:rPr>
          <w:b/>
          <w:bCs/>
          <w:color w:val="auto"/>
        </w:rPr>
        <w:t xml:space="preserve">nauki i techniki </w:t>
      </w:r>
      <w:r w:rsidRPr="002A5717">
        <w:rPr>
          <w:color w:val="auto"/>
        </w:rPr>
        <w:t xml:space="preserve">obejmują </w:t>
      </w:r>
      <w:r w:rsidRPr="002A5717">
        <w:rPr>
          <w:b/>
          <w:bCs/>
          <w:color w:val="auto"/>
        </w:rPr>
        <w:t xml:space="preserve">rozumienie zmian </w:t>
      </w:r>
      <w:r w:rsidRPr="002A5717">
        <w:rPr>
          <w:color w:val="auto"/>
        </w:rPr>
        <w:t xml:space="preserve">wynikających z działalności człowieka oraz </w:t>
      </w:r>
      <w:r w:rsidRPr="002A5717">
        <w:rPr>
          <w:b/>
          <w:bCs/>
          <w:color w:val="auto"/>
        </w:rPr>
        <w:t xml:space="preserve">odpowiedzialność </w:t>
      </w:r>
      <w:r w:rsidRPr="002A5717">
        <w:rPr>
          <w:color w:val="auto"/>
        </w:rPr>
        <w:t xml:space="preserve">poszczególnych obywateli.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Wiedza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Niezbędna wiedza w zakresie nauki i techniki obejmuje: główne </w:t>
      </w:r>
      <w:r w:rsidRPr="002A5717">
        <w:rPr>
          <w:rFonts w:ascii="Arial" w:hAnsi="Arial" w:cs="Arial"/>
          <w:b/>
          <w:bCs/>
          <w:sz w:val="24"/>
          <w:szCs w:val="24"/>
        </w:rPr>
        <w:t>prawa rządzące naturą</w:t>
      </w:r>
      <w:r w:rsidRPr="002A5717">
        <w:rPr>
          <w:rFonts w:ascii="Arial" w:hAnsi="Arial" w:cs="Arial"/>
          <w:sz w:val="24"/>
          <w:szCs w:val="24"/>
        </w:rPr>
        <w:t xml:space="preserve">, podstawowe </w:t>
      </w:r>
      <w:r w:rsidRPr="002A5717">
        <w:rPr>
          <w:rFonts w:ascii="Arial" w:hAnsi="Arial" w:cs="Arial"/>
          <w:b/>
          <w:bCs/>
          <w:sz w:val="24"/>
          <w:szCs w:val="24"/>
        </w:rPr>
        <w:t>pojęcia naukowe</w:t>
      </w:r>
      <w:r w:rsidRPr="002A5717">
        <w:rPr>
          <w:rFonts w:ascii="Arial" w:hAnsi="Arial" w:cs="Arial"/>
          <w:sz w:val="24"/>
          <w:szCs w:val="24"/>
        </w:rPr>
        <w:t xml:space="preserve">, </w:t>
      </w:r>
      <w:r w:rsidRPr="002A5717">
        <w:rPr>
          <w:rFonts w:ascii="Arial" w:hAnsi="Arial" w:cs="Arial"/>
          <w:b/>
          <w:bCs/>
          <w:sz w:val="24"/>
          <w:szCs w:val="24"/>
        </w:rPr>
        <w:t>zasady i metody</w:t>
      </w:r>
      <w:r w:rsidRPr="002A5717">
        <w:rPr>
          <w:rFonts w:ascii="Arial" w:hAnsi="Arial" w:cs="Arial"/>
          <w:sz w:val="24"/>
          <w:szCs w:val="24"/>
        </w:rPr>
        <w:t xml:space="preserve">,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technikę </w:t>
      </w:r>
      <w:r w:rsidRPr="002A5717">
        <w:rPr>
          <w:rFonts w:ascii="Arial" w:hAnsi="Arial" w:cs="Arial"/>
          <w:sz w:val="24"/>
          <w:szCs w:val="24"/>
        </w:rPr>
        <w:t xml:space="preserve">oraz </w:t>
      </w:r>
      <w:r w:rsidRPr="002A5717">
        <w:rPr>
          <w:rFonts w:ascii="Arial" w:hAnsi="Arial" w:cs="Arial"/>
          <w:b/>
          <w:bCs/>
          <w:sz w:val="24"/>
          <w:szCs w:val="24"/>
        </w:rPr>
        <w:t>produkty i procesy techniczne</w:t>
      </w:r>
      <w:r w:rsidRPr="002A5717">
        <w:rPr>
          <w:rFonts w:ascii="Arial" w:hAnsi="Arial" w:cs="Arial"/>
          <w:sz w:val="24"/>
          <w:szCs w:val="24"/>
        </w:rPr>
        <w:t xml:space="preserve">, a także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świadomość wpływu </w:t>
      </w:r>
      <w:r w:rsidRPr="002A5717">
        <w:rPr>
          <w:rFonts w:ascii="Arial" w:hAnsi="Arial" w:cs="Arial"/>
          <w:sz w:val="24"/>
          <w:szCs w:val="24"/>
        </w:rPr>
        <w:t xml:space="preserve">nauki i technologii na świat przyrody. Kompetencje te powinny umożliwiać lepsze rozumienie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korzyści, ograniczeń i zagrożeń </w:t>
      </w:r>
      <w:r w:rsidRPr="002A5717">
        <w:rPr>
          <w:rFonts w:ascii="Arial" w:hAnsi="Arial" w:cs="Arial"/>
          <w:sz w:val="24"/>
          <w:szCs w:val="24"/>
        </w:rPr>
        <w:t xml:space="preserve">wynikających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z teorii i zastosowań naukowych </w:t>
      </w:r>
      <w:r w:rsidRPr="002A5717">
        <w:rPr>
          <w:rFonts w:ascii="Arial" w:hAnsi="Arial" w:cs="Arial"/>
          <w:sz w:val="24"/>
          <w:szCs w:val="24"/>
        </w:rPr>
        <w:t xml:space="preserve">oraz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techniki w społeczeństwach </w:t>
      </w:r>
      <w:r w:rsidRPr="002A5717">
        <w:rPr>
          <w:rFonts w:ascii="Arial" w:hAnsi="Arial" w:cs="Arial"/>
          <w:sz w:val="24"/>
          <w:szCs w:val="24"/>
        </w:rPr>
        <w:t>(w powiązaniu z podejmowaniem decyzji, wartościami, zagadnieniami moralnymi, kulturą itp.).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Umiejętności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Umiejętności związane z tymi kompetencjami obejmują: posługiwanie się </w:t>
      </w:r>
      <w:r w:rsidRPr="002A5717">
        <w:rPr>
          <w:b/>
          <w:bCs/>
          <w:color w:val="auto"/>
        </w:rPr>
        <w:t xml:space="preserve">narzędziami i urządzeniami technicznymi </w:t>
      </w:r>
      <w:r w:rsidRPr="002A5717">
        <w:rPr>
          <w:color w:val="auto"/>
        </w:rPr>
        <w:t xml:space="preserve">oraz </w:t>
      </w:r>
      <w:r w:rsidRPr="002A5717">
        <w:rPr>
          <w:b/>
          <w:bCs/>
          <w:color w:val="auto"/>
        </w:rPr>
        <w:t xml:space="preserve">danymi naukowymi </w:t>
      </w:r>
      <w:r w:rsidRPr="002A5717">
        <w:rPr>
          <w:color w:val="auto"/>
        </w:rPr>
        <w:t xml:space="preserve">do osiągnięcia celu, </w:t>
      </w:r>
      <w:r w:rsidRPr="002A5717">
        <w:rPr>
          <w:b/>
          <w:bCs/>
          <w:color w:val="auto"/>
        </w:rPr>
        <w:t xml:space="preserve">podjęcia decyzji </w:t>
      </w:r>
      <w:r w:rsidRPr="002A5717">
        <w:rPr>
          <w:color w:val="auto"/>
        </w:rPr>
        <w:t xml:space="preserve">lub wyciągnięcia wniosku na podstawie dowodów. Równie istotne jest też </w:t>
      </w:r>
      <w:r w:rsidRPr="002A5717">
        <w:rPr>
          <w:b/>
          <w:bCs/>
          <w:color w:val="auto"/>
        </w:rPr>
        <w:t xml:space="preserve">rozpoznawanie niezbędnych cech postępowania naukowego </w:t>
      </w:r>
      <w:r w:rsidRPr="002A5717">
        <w:rPr>
          <w:color w:val="auto"/>
        </w:rPr>
        <w:t xml:space="preserve">oraz </w:t>
      </w:r>
      <w:r w:rsidRPr="002A5717">
        <w:rPr>
          <w:b/>
          <w:bCs/>
          <w:color w:val="auto"/>
        </w:rPr>
        <w:t>wyrażanie wniosków i sposobów rozumowania</w:t>
      </w:r>
      <w:r w:rsidRPr="002A5717">
        <w:rPr>
          <w:color w:val="auto"/>
        </w:rPr>
        <w:t xml:space="preserve">, które do tych wniosków doprowadziły. </w:t>
      </w:r>
    </w:p>
    <w:p w:rsidR="002B3838" w:rsidRPr="002A5717" w:rsidRDefault="002B3838" w:rsidP="002B3838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2A5717">
        <w:rPr>
          <w:rFonts w:ascii="Arial" w:hAnsi="Arial" w:cs="Arial"/>
          <w:b/>
          <w:bCs/>
          <w:sz w:val="24"/>
          <w:szCs w:val="24"/>
        </w:rPr>
        <w:br w:type="page"/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lastRenderedPageBreak/>
        <w:t xml:space="preserve">Postawy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Kompetencje w tym obszarze wymagają przyjęcia postawy </w:t>
      </w:r>
      <w:r w:rsidRPr="002A5717">
        <w:rPr>
          <w:b/>
          <w:bCs/>
          <w:color w:val="auto"/>
        </w:rPr>
        <w:t>krytycznego rozumienia i ciekawości</w:t>
      </w:r>
      <w:r w:rsidRPr="002A5717">
        <w:rPr>
          <w:color w:val="auto"/>
        </w:rPr>
        <w:t xml:space="preserve">, a także zainteresowania </w:t>
      </w:r>
      <w:r w:rsidRPr="002A5717">
        <w:rPr>
          <w:b/>
          <w:bCs/>
          <w:color w:val="auto"/>
        </w:rPr>
        <w:t xml:space="preserve">kwestiami etycznymi </w:t>
      </w:r>
      <w:r w:rsidRPr="002A5717">
        <w:rPr>
          <w:color w:val="auto"/>
        </w:rPr>
        <w:t xml:space="preserve">oraz </w:t>
      </w:r>
      <w:r w:rsidRPr="002A5717">
        <w:rPr>
          <w:b/>
          <w:bCs/>
          <w:color w:val="auto"/>
        </w:rPr>
        <w:t>poszanowania bezpieczeństwa i trwałości</w:t>
      </w:r>
      <w:r w:rsidRPr="002A5717">
        <w:rPr>
          <w:color w:val="auto"/>
        </w:rPr>
        <w:t xml:space="preserve">, zwłaszcza w odniesieniu do postępu naukowo-technicznego dotyczącego danej osoby, jej rodziny, społeczności oraz zagadnień globalnych.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Specyfika kształtowania kompetencji matematyczno-przyrodniczych na III etapie edukacyjnym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Rozwój ucznia w późnej fazie dorastania a rozwój kompetencji matematyczno-przyrodniczych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Głównym zadaniem związanym z dojrzewaniem biologicznym w późnej fazie dorastania jest opanowanie </w:t>
      </w:r>
      <w:r w:rsidRPr="002A5717">
        <w:rPr>
          <w:rFonts w:ascii="Arial" w:hAnsi="Arial" w:cs="Arial"/>
          <w:b/>
          <w:bCs/>
          <w:sz w:val="24"/>
          <w:szCs w:val="24"/>
        </w:rPr>
        <w:t>umiejętności dbania o swoje ciało i jego kondycję</w:t>
      </w:r>
      <w:r w:rsidRPr="002A5717">
        <w:rPr>
          <w:rFonts w:ascii="Arial" w:hAnsi="Arial" w:cs="Arial"/>
          <w:sz w:val="24"/>
          <w:szCs w:val="24"/>
        </w:rPr>
        <w:t xml:space="preserve">. Uczeń lepiej rozwija swoje kompetencje matematyczno-przyrodnicze, kiedy towarzyszy mu </w:t>
      </w:r>
      <w:r w:rsidRPr="002A5717">
        <w:rPr>
          <w:rFonts w:ascii="Arial" w:hAnsi="Arial" w:cs="Arial"/>
          <w:b/>
          <w:bCs/>
          <w:sz w:val="24"/>
          <w:szCs w:val="24"/>
        </w:rPr>
        <w:t>poczucie społecznej skuteczności</w:t>
      </w:r>
      <w:r w:rsidRPr="002A5717">
        <w:rPr>
          <w:rFonts w:ascii="Arial" w:hAnsi="Arial" w:cs="Arial"/>
          <w:sz w:val="24"/>
          <w:szCs w:val="24"/>
        </w:rPr>
        <w:t xml:space="preserve">, czyli przekonanie o możliwości realizacji pomysłów i wizji w nowych rolach oraz grupach społecznych.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Rozwój poznawczy w okresie późnego dorastania pozwala stosować </w:t>
      </w:r>
      <w:r w:rsidRPr="002A5717">
        <w:rPr>
          <w:b/>
          <w:bCs/>
          <w:color w:val="auto"/>
        </w:rPr>
        <w:t>zasady logiki do rozumienia złożonych relacji społecznych</w:t>
      </w:r>
      <w:r w:rsidRPr="002A5717">
        <w:rPr>
          <w:color w:val="auto"/>
        </w:rPr>
        <w:t xml:space="preserve">. Nastolatek coraz głębiej analizuje, szerzej postrzega i ocenia środowisko społeczne oraz zasady nim kierujące.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Późna faza dorastania to okres </w:t>
      </w:r>
      <w:r w:rsidRPr="002A5717">
        <w:rPr>
          <w:b/>
          <w:bCs/>
          <w:color w:val="auto"/>
        </w:rPr>
        <w:t>największej wrażliwości oraz czułości zmysłów</w:t>
      </w:r>
      <w:r w:rsidRPr="002A5717">
        <w:rPr>
          <w:color w:val="auto"/>
        </w:rPr>
        <w:t xml:space="preserve">. Spostrzeżenia są bardziej dokładne oraz bogate w różne szczegóły. Poprawia się </w:t>
      </w:r>
      <w:r w:rsidRPr="002A5717">
        <w:rPr>
          <w:b/>
          <w:bCs/>
          <w:color w:val="auto"/>
        </w:rPr>
        <w:t>synteza i analiza percepcji</w:t>
      </w:r>
      <w:r w:rsidRPr="002A5717">
        <w:rPr>
          <w:color w:val="auto"/>
        </w:rPr>
        <w:t xml:space="preserve">, a także obserwacja oraz orientacja w przestrzeni i czasie. W zakresie pamięci i uwagi występuje zdecydowany </w:t>
      </w:r>
      <w:r w:rsidRPr="002A5717">
        <w:rPr>
          <w:b/>
          <w:bCs/>
          <w:color w:val="auto"/>
        </w:rPr>
        <w:t xml:space="preserve">rozwój pamięci logicznej oraz uwagi dowolnej </w:t>
      </w:r>
      <w:r w:rsidRPr="002A5717">
        <w:rPr>
          <w:color w:val="auto"/>
        </w:rPr>
        <w:t xml:space="preserve">(skoncentrowanej na wybranym zjawisku). W 18. roku życia następuje </w:t>
      </w:r>
      <w:r w:rsidRPr="002A5717">
        <w:rPr>
          <w:b/>
          <w:bCs/>
          <w:color w:val="auto"/>
        </w:rPr>
        <w:t>stabilizacja pamięci mechanicznej</w:t>
      </w:r>
      <w:r w:rsidRPr="002A5717">
        <w:rPr>
          <w:color w:val="auto"/>
        </w:rPr>
        <w:t xml:space="preserve">. Wyobraźnia młodego człowieka jest intensywnie wykorzystywana także w </w:t>
      </w:r>
      <w:r w:rsidRPr="002A5717">
        <w:rPr>
          <w:b/>
          <w:bCs/>
          <w:color w:val="auto"/>
        </w:rPr>
        <w:t>myśleniu hipotetycznym</w:t>
      </w:r>
      <w:r w:rsidRPr="002A5717">
        <w:rPr>
          <w:rStyle w:val="Odwoanieprzypisudolnego"/>
          <w:b/>
          <w:bCs/>
          <w:color w:val="auto"/>
        </w:rPr>
        <w:footnoteReference w:id="3"/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Na III etapie edukacyjnym w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rozwoju poznawczym </w:t>
      </w:r>
      <w:r w:rsidRPr="002A5717">
        <w:rPr>
          <w:rFonts w:ascii="Arial" w:hAnsi="Arial" w:cs="Arial"/>
          <w:sz w:val="24"/>
          <w:szCs w:val="24"/>
        </w:rPr>
        <w:t xml:space="preserve">u uczniów daje się zaobserwować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doskonalenie rozumowania formalnego </w:t>
      </w:r>
      <w:r w:rsidRPr="002A5717">
        <w:rPr>
          <w:rFonts w:ascii="Arial" w:hAnsi="Arial" w:cs="Arial"/>
          <w:sz w:val="24"/>
          <w:szCs w:val="24"/>
        </w:rPr>
        <w:t xml:space="preserve">(abstrakcyjnego i hipotetyczno-dedukcyjnego), jak również umiejętności poszukiwania analogii, uogólnień (sprzyjających rozwojowi refleksyjności, krytycyzmu, formułowania własnych opinii, metaforycznego ujmowania zdarzeń, niezależności od sądów innych </w:t>
      </w:r>
      <w:r w:rsidRPr="002A5717">
        <w:rPr>
          <w:rFonts w:ascii="Arial" w:hAnsi="Arial" w:cs="Arial"/>
          <w:sz w:val="24"/>
          <w:szCs w:val="24"/>
        </w:rPr>
        <w:lastRenderedPageBreak/>
        <w:t>osób)</w:t>
      </w:r>
      <w:r w:rsidRPr="002A5717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A5717">
        <w:rPr>
          <w:rFonts w:ascii="Arial" w:hAnsi="Arial" w:cs="Arial"/>
          <w:sz w:val="24"/>
          <w:szCs w:val="24"/>
        </w:rPr>
        <w:t xml:space="preserve">. Młody człowiek może </w:t>
      </w:r>
      <w:r w:rsidRPr="002A5717">
        <w:rPr>
          <w:rFonts w:ascii="Arial" w:hAnsi="Arial" w:cs="Arial"/>
          <w:b/>
          <w:bCs/>
          <w:sz w:val="24"/>
          <w:szCs w:val="24"/>
        </w:rPr>
        <w:t>formułować wnioski dzięki postawionym hipotezom</w:t>
      </w:r>
      <w:r w:rsidRPr="002A5717">
        <w:rPr>
          <w:rFonts w:ascii="Arial" w:hAnsi="Arial" w:cs="Arial"/>
          <w:sz w:val="24"/>
          <w:szCs w:val="24"/>
        </w:rPr>
        <w:t>, które dotyczą rzeczy nieznanych.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 tym przedziale wiekowym silnie rozwija się poczucie </w:t>
      </w:r>
      <w:r w:rsidRPr="002A5717">
        <w:rPr>
          <w:b/>
          <w:bCs/>
          <w:color w:val="auto"/>
        </w:rPr>
        <w:t>własnej skuteczności</w:t>
      </w:r>
      <w:r w:rsidRPr="002A5717">
        <w:rPr>
          <w:color w:val="auto"/>
        </w:rPr>
        <w:t>. Wiąże się ono z przekonaniem jednostki, że potrafi samodzielnie radzić sobie z różnego typu problemami</w:t>
      </w:r>
      <w:r w:rsidRPr="002A5717">
        <w:rPr>
          <w:rStyle w:val="Odwoanieprzypisudolnego"/>
          <w:color w:val="auto"/>
        </w:rPr>
        <w:footnoteReference w:id="5"/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Funkcjonowanie psychospołeczne </w:t>
      </w:r>
      <w:r w:rsidRPr="002A5717">
        <w:rPr>
          <w:color w:val="auto"/>
        </w:rPr>
        <w:t>uczniów na tym etapie charakteryzują nie tylko wzrost wrażliwości zmysłowej, zachwianie równowagi emocjonalnej, próby uniezależniania się od kolegów, lecz także nawiązywanie relacji z rówieśnikami tej samej i przeciwnej płci oraz rozmyślania o systemie wartości, przyszłym zawodzie i typie kształcenia, tożsamości seksualnej</w:t>
      </w:r>
      <w:r w:rsidRPr="002A5717">
        <w:rPr>
          <w:rStyle w:val="Odwoanieprzypisudolnego"/>
          <w:color w:val="auto"/>
        </w:rPr>
        <w:footnoteReference w:id="6"/>
      </w:r>
      <w:r w:rsidRPr="002A5717">
        <w:rPr>
          <w:color w:val="auto"/>
        </w:rPr>
        <w:t xml:space="preserve">. Tu pojawiają się też </w:t>
      </w:r>
      <w:r w:rsidRPr="002A5717">
        <w:rPr>
          <w:b/>
          <w:bCs/>
          <w:color w:val="auto"/>
        </w:rPr>
        <w:t>symptomy autonomii uczniów i ich samodzielności w działaniu</w:t>
      </w:r>
      <w:r w:rsidRPr="002A5717">
        <w:rPr>
          <w:color w:val="auto"/>
        </w:rPr>
        <w:t xml:space="preserve">. Stawiają oni pierwsze kroki w świecie dorosłych, podejmują nowe role oraz zadania w zgodzie z oczekiwaniami społecznymi, dlatego też wymagają pomocy i opieki w budowaniu wizji przyszłości i w trudnych początkach jej realizowania, np. w wyborze przyszłego zawodu lub podjęcia studiów. Późna faza dorastania dotyczy młodzieży w wieku od 16 do 20 lat.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Kompetencje matematyczno-przyrodnicze w zapisach podstawy programowej dla III etapu edukacyjnego</w:t>
      </w:r>
      <w:r w:rsidRPr="002A5717">
        <w:rPr>
          <w:rStyle w:val="Odwoanieprzypisudolnego"/>
          <w:b/>
          <w:bCs/>
          <w:color w:val="auto"/>
        </w:rPr>
        <w:footnoteReference w:id="7"/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Specyfikę kształcenia kompetencji matematyczno-przyrodniczych na III etapie edukacyjnym określają zapisy podstawy programowej kształcenia ogólnego. Zgodnie z jej założeniami kształcenie ogólne tworzy programowo spójną całość i stanowi fundament wykształcenia umożliwiający zdobycie zróżnicowanych kwalifikacji zawodowych, a następnie ich późniejsze doskonalenie lub modyfikowanie w procesie kształcenia się przez całe życie.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Celem kształcenia ogólnego na III etapie edukacyjnym jest: </w:t>
      </w:r>
    </w:p>
    <w:p w:rsidR="002B3838" w:rsidRPr="002A5717" w:rsidRDefault="002B3838" w:rsidP="002B383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przyswojenie przez uczniów </w:t>
      </w:r>
      <w:r w:rsidRPr="002A5717">
        <w:rPr>
          <w:b/>
          <w:bCs/>
          <w:color w:val="auto"/>
        </w:rPr>
        <w:t xml:space="preserve">określonego zasobu wiadomości </w:t>
      </w:r>
      <w:r w:rsidRPr="002A5717">
        <w:rPr>
          <w:color w:val="auto"/>
        </w:rPr>
        <w:t xml:space="preserve">na temat faktów, zasad, teorii i praktyk; </w:t>
      </w:r>
    </w:p>
    <w:p w:rsidR="002B3838" w:rsidRPr="002A5717" w:rsidRDefault="002B3838" w:rsidP="002B383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zdobycie przez uczniów </w:t>
      </w:r>
      <w:r w:rsidRPr="002A5717">
        <w:rPr>
          <w:b/>
          <w:bCs/>
          <w:color w:val="auto"/>
        </w:rPr>
        <w:t xml:space="preserve">umiejętności wykorzystania posiadanych wiadomości </w:t>
      </w:r>
      <w:r w:rsidRPr="002A5717">
        <w:rPr>
          <w:color w:val="auto"/>
        </w:rPr>
        <w:t xml:space="preserve">podczas wykonywania zadań i rozwiązywania problemów; </w:t>
      </w:r>
    </w:p>
    <w:p w:rsidR="002B3838" w:rsidRPr="002A5717" w:rsidRDefault="002B3838" w:rsidP="002B383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kształtowanie u uczniów </w:t>
      </w:r>
      <w:r w:rsidRPr="002A5717">
        <w:rPr>
          <w:b/>
          <w:bCs/>
          <w:color w:val="auto"/>
        </w:rPr>
        <w:t xml:space="preserve">postaw warunkujących sprawne i odpowiedzialne funkcjonowanie </w:t>
      </w:r>
      <w:r w:rsidRPr="002A5717">
        <w:rPr>
          <w:color w:val="auto"/>
        </w:rPr>
        <w:t xml:space="preserve">we współczesnym świecie.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 zakresie matematyki wymagania ogólne obejmują: </w:t>
      </w:r>
    </w:p>
    <w:p w:rsidR="002B3838" w:rsidRPr="002A5717" w:rsidRDefault="002B3838" w:rsidP="002B3838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sprawność rachunkową; </w:t>
      </w:r>
    </w:p>
    <w:p w:rsidR="002B3838" w:rsidRPr="002A5717" w:rsidRDefault="002B3838" w:rsidP="002B3838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wykorzystanie i tworzenie informacji; </w:t>
      </w:r>
    </w:p>
    <w:p w:rsidR="002B3838" w:rsidRPr="002A5717" w:rsidRDefault="002B3838" w:rsidP="002B3838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wykorzystanie i interpretowanie reprezentacji; </w:t>
      </w:r>
    </w:p>
    <w:p w:rsidR="002B3838" w:rsidRPr="002A5717" w:rsidRDefault="002B3838" w:rsidP="002B3838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rozumowanie i argumentację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 najważniejszych umiejętności – związanych z kompetencjami matematyczno-przyrodniczymi – zdobywanych przez ucznia w trakcie kształcenia ogólnego na III etapie edukacyjnym należą: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wykonywanie </w:t>
      </w:r>
      <w:r w:rsidRPr="002A5717">
        <w:rPr>
          <w:b/>
          <w:bCs/>
          <w:color w:val="auto"/>
        </w:rPr>
        <w:t>obliczeń na liczbach rzeczywistych i wyrażeniach algebraicznych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myślenie matematyczne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wykorzystanie dotychczas poznanych </w:t>
      </w:r>
      <w:r w:rsidRPr="002A5717">
        <w:rPr>
          <w:b/>
          <w:bCs/>
          <w:color w:val="auto"/>
        </w:rPr>
        <w:t>narzędzi matematyki w życiu codziennym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logiczne myślenie </w:t>
      </w:r>
      <w:r w:rsidRPr="002A5717">
        <w:rPr>
          <w:color w:val="auto"/>
        </w:rPr>
        <w:t xml:space="preserve">i wyciąganie odpowiednich wniosków;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formułowanie sądów </w:t>
      </w:r>
      <w:r w:rsidRPr="002A5717">
        <w:rPr>
          <w:color w:val="auto"/>
        </w:rPr>
        <w:t xml:space="preserve">opartych na rozumowaniu matematycznym;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myślenie naukowe </w:t>
      </w:r>
      <w:r w:rsidRPr="002A5717">
        <w:rPr>
          <w:color w:val="auto"/>
        </w:rPr>
        <w:t xml:space="preserve">– wykorzystanie wiedzy o charakterze naukowym do rozwiązywania problemów;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przeprowadzanie rozumowań</w:t>
      </w:r>
      <w:r w:rsidRPr="002A5717">
        <w:rPr>
          <w:color w:val="auto"/>
        </w:rPr>
        <w:t xml:space="preserve">, także kilkuetapowych, </w:t>
      </w:r>
      <w:r w:rsidRPr="002A5717">
        <w:rPr>
          <w:b/>
          <w:bCs/>
          <w:color w:val="auto"/>
        </w:rPr>
        <w:t xml:space="preserve">podawanie argumentów </w:t>
      </w:r>
      <w:r w:rsidRPr="002A5717">
        <w:rPr>
          <w:color w:val="auto"/>
        </w:rPr>
        <w:t xml:space="preserve">uzasadniających poprawność rozumowania, </w:t>
      </w:r>
      <w:r w:rsidRPr="002A5717">
        <w:rPr>
          <w:b/>
          <w:bCs/>
          <w:color w:val="auto"/>
        </w:rPr>
        <w:t>odróżnianie dowodu od przykładu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dostrzeganie </w:t>
      </w:r>
      <w:r w:rsidRPr="002A5717">
        <w:rPr>
          <w:b/>
          <w:bCs/>
          <w:color w:val="auto"/>
        </w:rPr>
        <w:t>regularności</w:t>
      </w:r>
      <w:r w:rsidRPr="002A5717">
        <w:rPr>
          <w:color w:val="auto"/>
        </w:rPr>
        <w:t xml:space="preserve">, </w:t>
      </w:r>
      <w:r w:rsidRPr="002A5717">
        <w:rPr>
          <w:b/>
          <w:bCs/>
          <w:color w:val="auto"/>
        </w:rPr>
        <w:t>podobieństw</w:t>
      </w:r>
      <w:r w:rsidRPr="002A5717">
        <w:rPr>
          <w:color w:val="auto"/>
        </w:rPr>
        <w:t xml:space="preserve">, </w:t>
      </w:r>
      <w:r w:rsidRPr="002A5717">
        <w:rPr>
          <w:b/>
          <w:bCs/>
          <w:color w:val="auto"/>
        </w:rPr>
        <w:t>analogii oraz różnic</w:t>
      </w:r>
      <w:r w:rsidRPr="002A5717">
        <w:rPr>
          <w:color w:val="auto"/>
        </w:rPr>
        <w:t xml:space="preserve">, formułowanie wniosków na ich podstawie i uzasadnianie ich poprawności;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dobieranie argumentów </w:t>
      </w:r>
      <w:r w:rsidRPr="002A5717">
        <w:rPr>
          <w:color w:val="auto"/>
        </w:rPr>
        <w:t xml:space="preserve">do uzasadnienia poprawności rozwiązywania problemów, </w:t>
      </w:r>
      <w:r w:rsidRPr="002A5717">
        <w:rPr>
          <w:b/>
          <w:bCs/>
          <w:color w:val="auto"/>
        </w:rPr>
        <w:t xml:space="preserve">tworzenie ciągu argumentów </w:t>
      </w:r>
      <w:r w:rsidRPr="002A5717">
        <w:rPr>
          <w:color w:val="auto"/>
        </w:rPr>
        <w:t xml:space="preserve">gwarantujących poprawność rozwiązania i </w:t>
      </w:r>
      <w:r w:rsidRPr="002A5717">
        <w:rPr>
          <w:b/>
          <w:bCs/>
          <w:color w:val="auto"/>
        </w:rPr>
        <w:t xml:space="preserve">skuteczność w poszukiwaniu rozwiązań </w:t>
      </w:r>
      <w:r w:rsidRPr="002A5717">
        <w:rPr>
          <w:color w:val="auto"/>
        </w:rPr>
        <w:t xml:space="preserve">zagadnienia;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stosowanie i tworzenie </w:t>
      </w:r>
      <w:r w:rsidRPr="002A5717">
        <w:rPr>
          <w:b/>
          <w:bCs/>
          <w:color w:val="auto"/>
        </w:rPr>
        <w:t>strategii przy rozwiązywaniu zadań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dobieranie odpowiedniego </w:t>
      </w:r>
      <w:r w:rsidRPr="002A5717">
        <w:rPr>
          <w:b/>
          <w:bCs/>
          <w:color w:val="auto"/>
        </w:rPr>
        <w:t xml:space="preserve">eksperymentu </w:t>
      </w:r>
      <w:r w:rsidRPr="002A5717">
        <w:rPr>
          <w:color w:val="auto"/>
        </w:rPr>
        <w:t xml:space="preserve">i posługiwanie się nim w celu </w:t>
      </w:r>
      <w:r w:rsidRPr="002A5717">
        <w:rPr>
          <w:b/>
          <w:bCs/>
          <w:color w:val="auto"/>
        </w:rPr>
        <w:t>weryfikacji hipotez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lastRenderedPageBreak/>
        <w:t xml:space="preserve">matematyzowanie </w:t>
      </w:r>
      <w:r w:rsidRPr="002A5717">
        <w:rPr>
          <w:color w:val="auto"/>
        </w:rPr>
        <w:t xml:space="preserve">i stwarzanie modelu matematycznego opisującego zjawiska przyrody i społeczeństwa;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sprawne posługiwanie się </w:t>
      </w:r>
      <w:r w:rsidRPr="002A5717">
        <w:rPr>
          <w:b/>
          <w:bCs/>
          <w:color w:val="auto"/>
        </w:rPr>
        <w:t>nowoczesnymi technologiami informacyjno-komunikacyjnymi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wyszukiwanie, selekcjonowanie i krytyczna analiza informacji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praca w zespole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postrzeganie przestrzenne</w:t>
      </w:r>
      <w:r w:rsidRPr="002A5717">
        <w:rPr>
          <w:color w:val="auto"/>
        </w:rPr>
        <w:t xml:space="preserve">, odwzorowanie obiektów przestrzennych i operowanie na nich;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myślenie abstrakcyjne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operowanie na </w:t>
      </w:r>
      <w:r w:rsidRPr="002A5717">
        <w:rPr>
          <w:b/>
          <w:bCs/>
          <w:color w:val="auto"/>
        </w:rPr>
        <w:t>zbiorach nieskończonych, ciągach i szeregach liczbowych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posługiwanie się algorytmami</w:t>
      </w:r>
      <w:r w:rsidRPr="002A5717">
        <w:rPr>
          <w:color w:val="auto"/>
        </w:rPr>
        <w:t xml:space="preserve">, </w:t>
      </w:r>
    </w:p>
    <w:p w:rsidR="002B3838" w:rsidRPr="002A5717" w:rsidRDefault="002B3838" w:rsidP="002B3838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rozpoznawanie </w:t>
      </w:r>
      <w:r w:rsidRPr="002A5717">
        <w:rPr>
          <w:b/>
          <w:bCs/>
          <w:color w:val="auto"/>
        </w:rPr>
        <w:t>własnych potrzeb edukacyjnych i samodzielnego uczenia się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Jednym z zadań szkoły na III etapie edukacyjnym jest </w:t>
      </w:r>
      <w:r w:rsidRPr="002A5717">
        <w:rPr>
          <w:b/>
          <w:bCs/>
          <w:color w:val="auto"/>
        </w:rPr>
        <w:t>kontynuowanie kształcenia umiejętności posługiwania się językiem polskim</w:t>
      </w:r>
      <w:r w:rsidRPr="002A5717">
        <w:rPr>
          <w:color w:val="auto"/>
        </w:rPr>
        <w:t xml:space="preserve">, w tym dbałości o wzbogacanie zasobu słownictwa uczniów. Dobra znajomość języka polskiego, a zatem również czytania i słuchania, umożliwia zrozumienie </w:t>
      </w:r>
      <w:r w:rsidRPr="002A5717">
        <w:rPr>
          <w:b/>
          <w:bCs/>
          <w:color w:val="auto"/>
        </w:rPr>
        <w:t>logicznych powiązań i ładu</w:t>
      </w:r>
      <w:r w:rsidRPr="002A5717">
        <w:rPr>
          <w:color w:val="auto"/>
        </w:rPr>
        <w:t xml:space="preserve">, który jest niezbędny w pojmowaniu treści, czyli tego, co określane jest jako czytanie ze zrozumieniem. Wypełnianie tego zadania należy do obowiązków każdego nauczyciela. Równocześnie wskazane jest </w:t>
      </w:r>
      <w:r w:rsidRPr="002A5717">
        <w:rPr>
          <w:b/>
          <w:bCs/>
          <w:color w:val="auto"/>
        </w:rPr>
        <w:t>kształcenie języka matematycznego i języka technicznego</w:t>
      </w:r>
      <w:r w:rsidRPr="002A5717">
        <w:rPr>
          <w:color w:val="auto"/>
        </w:rPr>
        <w:t xml:space="preserve">. Pozwoli to w przyszłości współpracować i porozumiewać się z innymi.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Kształtowanie kompetencji matematyczno-przyrodniczych należy </w:t>
      </w:r>
      <w:r w:rsidRPr="002A5717">
        <w:rPr>
          <w:rFonts w:ascii="Arial" w:hAnsi="Arial" w:cs="Arial"/>
          <w:b/>
          <w:bCs/>
          <w:sz w:val="24"/>
          <w:szCs w:val="24"/>
        </w:rPr>
        <w:t>uwzględnić również na lekcjach innych przedmiotów</w:t>
      </w:r>
      <w:r w:rsidRPr="002A5717">
        <w:rPr>
          <w:rFonts w:ascii="Arial" w:hAnsi="Arial" w:cs="Arial"/>
          <w:sz w:val="24"/>
          <w:szCs w:val="24"/>
        </w:rPr>
        <w:t xml:space="preserve">, zwłaszcza wtedy, gdy uczeń ma już świadomość celu uczenia się i konkretyzuje swoje poglądy dotyczące podjęcia przyszłego zawodu lub kierunku studiów.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Logika matematyczna </w:t>
      </w:r>
      <w:r w:rsidRPr="002A5717">
        <w:rPr>
          <w:rFonts w:ascii="Arial" w:hAnsi="Arial" w:cs="Arial"/>
          <w:sz w:val="24"/>
          <w:szCs w:val="24"/>
        </w:rPr>
        <w:t xml:space="preserve">jest głównym kryterium oceny idei, postępowania i osób. Niestosowanie jej na lekcjach przedmiotów humanistycznych może spowodować, że uczniowie nie będą rozumieli ciągów przyczynowo-skutkowych.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Elementy geometrii </w:t>
      </w:r>
      <w:r w:rsidRPr="002A5717">
        <w:rPr>
          <w:rFonts w:ascii="Arial" w:hAnsi="Arial" w:cs="Arial"/>
          <w:sz w:val="24"/>
          <w:szCs w:val="24"/>
        </w:rPr>
        <w:t xml:space="preserve">są podstawą poznania geografii i astronomii, a nauczanie genetyki opiera się na zasadach </w:t>
      </w:r>
      <w:r w:rsidRPr="002A5717">
        <w:rPr>
          <w:rFonts w:ascii="Arial" w:hAnsi="Arial" w:cs="Arial"/>
          <w:b/>
          <w:bCs/>
          <w:sz w:val="24"/>
          <w:szCs w:val="24"/>
        </w:rPr>
        <w:t>rachunku prawdopodobieństwa</w:t>
      </w:r>
      <w:r w:rsidRPr="002A5717">
        <w:rPr>
          <w:rFonts w:ascii="Arial" w:hAnsi="Arial" w:cs="Arial"/>
          <w:sz w:val="24"/>
          <w:szCs w:val="24"/>
        </w:rPr>
        <w:t xml:space="preserve">. Wiele przedmiotów zawodowych bazuje na matematyce. </w:t>
      </w:r>
      <w:r w:rsidRPr="002A5717">
        <w:rPr>
          <w:rFonts w:ascii="Arial" w:hAnsi="Arial" w:cs="Arial"/>
          <w:sz w:val="24"/>
          <w:szCs w:val="24"/>
        </w:rPr>
        <w:lastRenderedPageBreak/>
        <w:t>Odczytywanie własności wykresów statystycznych, społecznych, ekonomicznych i geograficznych wymaga podstawowych kompetencji matematycznych.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Kształtowanie kompetencji matematyczno-przyrodniczych powoduje </w:t>
      </w:r>
      <w:r w:rsidRPr="002A5717">
        <w:rPr>
          <w:b/>
          <w:bCs/>
          <w:color w:val="auto"/>
        </w:rPr>
        <w:t>lepsze zrozumienie wielu zjawisk i ma wpływ na funkcjonowanie w dorosłym życiu</w:t>
      </w:r>
      <w:r w:rsidRPr="002A5717">
        <w:rPr>
          <w:rStyle w:val="Odwoanieprzypisudolnego"/>
          <w:b/>
          <w:bCs/>
          <w:color w:val="auto"/>
        </w:rPr>
        <w:footnoteReference w:id="8"/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Wspieranie uczniów w kształtowaniu kompetencji matematyczno-przyrodniczych na III etapie edukacyjnym</w:t>
      </w:r>
      <w:r w:rsidRPr="002A5717">
        <w:rPr>
          <w:rStyle w:val="Odwoanieprzypisudolnego"/>
          <w:b/>
          <w:bCs/>
          <w:color w:val="auto"/>
        </w:rPr>
        <w:footnoteReference w:id="9"/>
      </w:r>
      <w:r w:rsidRPr="002A5717">
        <w:rPr>
          <w:b/>
          <w:bCs/>
          <w:color w:val="auto"/>
        </w:rPr>
        <w:t xml:space="preserve">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Dla uczniów w późnym wieku dorastania ważne jest, aby w procesie nauczania nauczyciel zadbał o: </w:t>
      </w:r>
    </w:p>
    <w:p w:rsidR="002B3838" w:rsidRPr="002A5717" w:rsidRDefault="002B3838" w:rsidP="002B383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indywidualizację </w:t>
      </w:r>
      <w:r w:rsidRPr="002A5717">
        <w:rPr>
          <w:color w:val="auto"/>
        </w:rPr>
        <w:t xml:space="preserve">tego procesu; </w:t>
      </w:r>
    </w:p>
    <w:p w:rsidR="002B3838" w:rsidRPr="002A5717" w:rsidRDefault="002B3838" w:rsidP="002B383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tworzenie uczniom </w:t>
      </w:r>
      <w:r w:rsidRPr="002A5717">
        <w:rPr>
          <w:b/>
          <w:bCs/>
          <w:color w:val="auto"/>
        </w:rPr>
        <w:t>warunków do samodzielnego osiągania celów</w:t>
      </w:r>
      <w:r w:rsidRPr="002A5717">
        <w:rPr>
          <w:color w:val="auto"/>
        </w:rPr>
        <w:t xml:space="preserve">, np. przez nauczanie odkrywcze; </w:t>
      </w:r>
    </w:p>
    <w:p w:rsidR="002B3838" w:rsidRPr="002A5717" w:rsidRDefault="002B3838" w:rsidP="002B383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stopniowe </w:t>
      </w:r>
      <w:r w:rsidRPr="002A5717">
        <w:rPr>
          <w:b/>
          <w:bCs/>
          <w:color w:val="auto"/>
        </w:rPr>
        <w:t xml:space="preserve">zwiększanie autonomii uczniów </w:t>
      </w:r>
      <w:r w:rsidRPr="002A5717">
        <w:rPr>
          <w:color w:val="auto"/>
        </w:rPr>
        <w:t xml:space="preserve">prowadzące do pełnej samodzielności; </w:t>
      </w:r>
    </w:p>
    <w:p w:rsidR="002B3838" w:rsidRPr="002A5717" w:rsidRDefault="002B3838" w:rsidP="002B383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wspieranie uczniów w </w:t>
      </w:r>
      <w:r w:rsidRPr="002A5717">
        <w:rPr>
          <w:b/>
          <w:bCs/>
          <w:color w:val="auto"/>
        </w:rPr>
        <w:t>budowaniu strategii zarządzania własnymi zasobami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umożliwienie </w:t>
      </w:r>
      <w:r w:rsidRPr="002A5717">
        <w:rPr>
          <w:b/>
          <w:bCs/>
          <w:color w:val="auto"/>
        </w:rPr>
        <w:t>samorealizacji, rozwijania i poszerzania pól zainteresowań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Ważnym zadaniem szkoły na tym etapie edukacyjnym jest przygotowanie uczniów do </w:t>
      </w:r>
      <w:r w:rsidRPr="002A5717">
        <w:rPr>
          <w:rFonts w:ascii="Arial" w:hAnsi="Arial" w:cs="Arial"/>
          <w:b/>
          <w:bCs/>
          <w:sz w:val="24"/>
          <w:szCs w:val="24"/>
        </w:rPr>
        <w:t>życia w społeczeństwie informacyjnym</w:t>
      </w:r>
      <w:r w:rsidRPr="002A5717">
        <w:rPr>
          <w:rFonts w:ascii="Arial" w:hAnsi="Arial" w:cs="Arial"/>
          <w:sz w:val="24"/>
          <w:szCs w:val="24"/>
        </w:rPr>
        <w:t xml:space="preserve">. Nauczyciele różnych przedmiotów powinni stwarzać na zajęciach warunki do zdobywania umiejętności wyszukiwania, porządkowania i wykorzystywania </w:t>
      </w:r>
      <w:r w:rsidRPr="002A5717">
        <w:rPr>
          <w:rFonts w:ascii="Arial" w:hAnsi="Arial" w:cs="Arial"/>
          <w:b/>
          <w:bCs/>
          <w:sz w:val="24"/>
          <w:szCs w:val="24"/>
        </w:rPr>
        <w:t>informacji z różnych źródeł z zastosowaniem technologii informacyjno-komunikacyjnych</w:t>
      </w:r>
      <w:r w:rsidRPr="002A5717">
        <w:rPr>
          <w:rFonts w:ascii="Arial" w:hAnsi="Arial" w:cs="Arial"/>
          <w:sz w:val="24"/>
          <w:szCs w:val="24"/>
        </w:rPr>
        <w:t>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Rozwijanie kompetencji matematyczno-przyrodniczych u uczniów szkół ponadpodstawowych powinno się ponadto odbywać przez </w:t>
      </w:r>
      <w:r w:rsidRPr="002A5717">
        <w:rPr>
          <w:b/>
          <w:bCs/>
          <w:color w:val="auto"/>
        </w:rPr>
        <w:t>umożliwianie młodzieży programowania</w:t>
      </w:r>
      <w:r w:rsidRPr="002A5717">
        <w:rPr>
          <w:color w:val="auto"/>
        </w:rPr>
        <w:t xml:space="preserve">. Podstawą dla rozwiązywania zadań muszą stać się zagadnienia z zakresu matematyki, fizyki, chemii, biologii i geografii.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 procesie nauczania na III etapie edukacyjnym szkoła kształtuje u uczniów </w:t>
      </w:r>
      <w:r w:rsidRPr="002A5717">
        <w:rPr>
          <w:b/>
          <w:bCs/>
          <w:color w:val="auto"/>
        </w:rPr>
        <w:t>postawy sprzyjające ich dalszemu rozwojowi indywidualnemu i społecznemu</w:t>
      </w:r>
      <w:r w:rsidRPr="002A5717">
        <w:rPr>
          <w:color w:val="auto"/>
        </w:rPr>
        <w:t xml:space="preserve">: </w:t>
      </w:r>
      <w:r w:rsidRPr="002A5717">
        <w:rPr>
          <w:color w:val="auto"/>
        </w:rPr>
        <w:lastRenderedPageBreak/>
        <w:t xml:space="preserve">uczciwość, wiarygodność, odpowiedzialność, wytrwałość, dokładność w działaniu, poczucie własnej wartości przy jednoczesnej umiejętności działania zespołowego w grupie, szacunek dla innych ludzi, ciekawość poznawczą, kreatywność, przedsiębiorczość, kulturę osobistą, gotowość do uczestnictwa w kulturze, podejmowania inicjatyw oraz do pracy zespołowej.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Geografia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 nauczaniu geografii zaleca się ograniczenie zakresu wiedzy encyklopedycznej na rzecz kształtowania u uczniów </w:t>
      </w:r>
      <w:r w:rsidRPr="002A5717">
        <w:rPr>
          <w:b/>
          <w:bCs/>
          <w:color w:val="auto"/>
        </w:rPr>
        <w:t>umiejętności korzystania z różnego rodzaju źródeł informacji geograficznej i ich analizy</w:t>
      </w:r>
      <w:r w:rsidRPr="002A5717">
        <w:rPr>
          <w:color w:val="auto"/>
        </w:rPr>
        <w:t xml:space="preserve">. Organizację wycieczek należy powiązać z analizą finansową oraz problemami optymalizacyjnymi, które uczą przedsiębiorczości i ekonomii finansowej (tanio, wygodnie, ekonomicznie).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Biologia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Uczniowie powinni się zapoznawać z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metodyką badań biologicznych </w:t>
      </w:r>
      <w:r w:rsidRPr="002A5717">
        <w:rPr>
          <w:rFonts w:ascii="Arial" w:hAnsi="Arial" w:cs="Arial"/>
          <w:sz w:val="24"/>
          <w:szCs w:val="24"/>
        </w:rPr>
        <w:t xml:space="preserve">przez wdrażanie ich do </w:t>
      </w:r>
      <w:r w:rsidRPr="002A5717">
        <w:rPr>
          <w:rFonts w:ascii="Arial" w:hAnsi="Arial" w:cs="Arial"/>
          <w:b/>
          <w:bCs/>
          <w:sz w:val="24"/>
          <w:szCs w:val="24"/>
        </w:rPr>
        <w:t>samodzielnego wykonywania prostych obserwacji i doświadczeń biologicznych</w:t>
      </w:r>
      <w:r w:rsidRPr="002A5717">
        <w:rPr>
          <w:rFonts w:ascii="Arial" w:hAnsi="Arial" w:cs="Arial"/>
          <w:sz w:val="24"/>
          <w:szCs w:val="24"/>
        </w:rPr>
        <w:t xml:space="preserve">. Niezależnie od tematyki doświadczenia lub obserwacji najważniejsze przy ich wykonywaniu jest omówienie z uczniami podstaw metodyki badań naukowych, począwszy od </w:t>
      </w:r>
      <w:r w:rsidRPr="002A5717">
        <w:rPr>
          <w:rFonts w:ascii="Arial" w:hAnsi="Arial" w:cs="Arial"/>
          <w:b/>
          <w:bCs/>
          <w:sz w:val="24"/>
          <w:szCs w:val="24"/>
        </w:rPr>
        <w:t>sformułowania problemu badawczego</w:t>
      </w:r>
      <w:r w:rsidRPr="002A5717">
        <w:rPr>
          <w:rFonts w:ascii="Arial" w:hAnsi="Arial" w:cs="Arial"/>
          <w:sz w:val="24"/>
          <w:szCs w:val="24"/>
        </w:rPr>
        <w:t xml:space="preserve">, przez postawienie </w:t>
      </w:r>
      <w:r w:rsidRPr="002A5717">
        <w:rPr>
          <w:rFonts w:ascii="Arial" w:hAnsi="Arial" w:cs="Arial"/>
          <w:b/>
          <w:bCs/>
          <w:sz w:val="24"/>
          <w:szCs w:val="24"/>
        </w:rPr>
        <w:t>hipotezy badawczej</w:t>
      </w:r>
      <w:r w:rsidRPr="002A5717">
        <w:rPr>
          <w:rFonts w:ascii="Arial" w:hAnsi="Arial" w:cs="Arial"/>
          <w:sz w:val="24"/>
          <w:szCs w:val="24"/>
        </w:rPr>
        <w:t xml:space="preserve">,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planowanie </w:t>
      </w:r>
      <w:r w:rsidRPr="002A5717">
        <w:rPr>
          <w:rFonts w:ascii="Arial" w:hAnsi="Arial" w:cs="Arial"/>
          <w:sz w:val="24"/>
          <w:szCs w:val="24"/>
        </w:rPr>
        <w:t xml:space="preserve">doświadczenia lub obserwacji, skończywszy na </w:t>
      </w:r>
      <w:r w:rsidRPr="002A5717">
        <w:rPr>
          <w:rFonts w:ascii="Arial" w:hAnsi="Arial" w:cs="Arial"/>
          <w:b/>
          <w:bCs/>
          <w:sz w:val="24"/>
          <w:szCs w:val="24"/>
        </w:rPr>
        <w:t>zapisaniu wyników</w:t>
      </w:r>
      <w:r w:rsidRPr="002A5717">
        <w:rPr>
          <w:rFonts w:ascii="Arial" w:hAnsi="Arial" w:cs="Arial"/>
          <w:sz w:val="24"/>
          <w:szCs w:val="24"/>
        </w:rPr>
        <w:t xml:space="preserve">, sformułowaniu </w:t>
      </w:r>
      <w:r w:rsidRPr="002A5717">
        <w:rPr>
          <w:rFonts w:ascii="Arial" w:hAnsi="Arial" w:cs="Arial"/>
          <w:b/>
          <w:bCs/>
          <w:sz w:val="24"/>
          <w:szCs w:val="24"/>
        </w:rPr>
        <w:t>wniosków i końcowej weryfikacji hipotezy badawczej</w:t>
      </w:r>
      <w:r w:rsidRPr="002A5717">
        <w:rPr>
          <w:rFonts w:ascii="Arial" w:hAnsi="Arial" w:cs="Arial"/>
          <w:sz w:val="24"/>
          <w:szCs w:val="24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Chemia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Nauczyciele powinni wygospodarować czas na </w:t>
      </w:r>
      <w:r w:rsidRPr="002A5717">
        <w:rPr>
          <w:b/>
          <w:bCs/>
          <w:color w:val="auto"/>
        </w:rPr>
        <w:t>rozbudowanie infrastruktury gabinetu przedmiotowego</w:t>
      </w:r>
      <w:r w:rsidRPr="002A5717">
        <w:rPr>
          <w:color w:val="auto"/>
        </w:rPr>
        <w:t xml:space="preserve">, </w:t>
      </w:r>
      <w:r w:rsidRPr="002A5717">
        <w:rPr>
          <w:b/>
          <w:bCs/>
          <w:color w:val="auto"/>
        </w:rPr>
        <w:t>eksperymentowanie</w:t>
      </w:r>
      <w:r w:rsidRPr="002A5717">
        <w:rPr>
          <w:color w:val="auto"/>
        </w:rPr>
        <w:t xml:space="preserve">, metody aktywizujące, realizowanie </w:t>
      </w:r>
      <w:r w:rsidRPr="002A5717">
        <w:rPr>
          <w:b/>
          <w:bCs/>
          <w:color w:val="auto"/>
        </w:rPr>
        <w:t xml:space="preserve">projektów edukacyjnych </w:t>
      </w:r>
      <w:r w:rsidRPr="002A5717">
        <w:rPr>
          <w:color w:val="auto"/>
        </w:rPr>
        <w:t xml:space="preserve">oraz </w:t>
      </w:r>
      <w:r w:rsidRPr="002A5717">
        <w:rPr>
          <w:b/>
          <w:bCs/>
          <w:color w:val="auto"/>
        </w:rPr>
        <w:t xml:space="preserve">wycieczki dydaktyczne </w:t>
      </w:r>
      <w:r w:rsidRPr="002A5717">
        <w:rPr>
          <w:color w:val="auto"/>
        </w:rPr>
        <w:t xml:space="preserve">(samodzielna obserwacja ucznia jest podstawą do poznawania, przeżywania, wnioskowania, analizowania i uogólniania zjawisk). Na zajęciach uczniom należy stworzyć szanse obserwowania, badania, dociekania, odkrywania praw i zależności, osiągania satysfakcji i radości z samodzielnego zdobywania wiedzy.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Fizyka </w:t>
      </w:r>
    </w:p>
    <w:p w:rsidR="002B3838" w:rsidRPr="002A5717" w:rsidRDefault="002B3838" w:rsidP="002B3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717">
        <w:rPr>
          <w:rFonts w:ascii="Arial" w:hAnsi="Arial" w:cs="Arial"/>
          <w:sz w:val="24"/>
          <w:szCs w:val="24"/>
        </w:rPr>
        <w:t xml:space="preserve">Na zajęciach z fizyki istotne jest, by jak najwięcej doświadczeń i pomiarów wykonywać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za pomocą możliwie prostych i tanich środków </w:t>
      </w:r>
      <w:r w:rsidRPr="002A5717">
        <w:rPr>
          <w:rFonts w:ascii="Arial" w:hAnsi="Arial" w:cs="Arial"/>
          <w:sz w:val="24"/>
          <w:szCs w:val="24"/>
        </w:rPr>
        <w:t xml:space="preserve">(w tym przedmiotów użytku codziennego). Aby fizyka mogła być nauczana jako przedmiot doświadczalny, powiązany z rzeczywistością, to </w:t>
      </w:r>
      <w:r w:rsidRPr="002A5717">
        <w:rPr>
          <w:rFonts w:ascii="Arial" w:hAnsi="Arial" w:cs="Arial"/>
          <w:b/>
          <w:bCs/>
          <w:sz w:val="24"/>
          <w:szCs w:val="24"/>
        </w:rPr>
        <w:t>uczniowie bezpośrednio powinni wykonywać jak najwięcej doświadczeń</w:t>
      </w:r>
      <w:r w:rsidRPr="002A5717">
        <w:rPr>
          <w:rFonts w:ascii="Arial" w:hAnsi="Arial" w:cs="Arial"/>
          <w:sz w:val="24"/>
          <w:szCs w:val="24"/>
        </w:rPr>
        <w:t xml:space="preserve">. Należy uczyć starannego opracowania wyników pomiaru </w:t>
      </w:r>
      <w:r w:rsidRPr="002A5717">
        <w:rPr>
          <w:rFonts w:ascii="Arial" w:hAnsi="Arial" w:cs="Arial"/>
          <w:sz w:val="24"/>
          <w:szCs w:val="24"/>
        </w:rPr>
        <w:lastRenderedPageBreak/>
        <w:t xml:space="preserve">(tworzenie wykresów, obliczanie średniej), wykorzystując przy tym, jeśli to możliwe, </w:t>
      </w:r>
      <w:r w:rsidRPr="002A5717">
        <w:rPr>
          <w:rFonts w:ascii="Arial" w:hAnsi="Arial" w:cs="Arial"/>
          <w:b/>
          <w:bCs/>
          <w:sz w:val="24"/>
          <w:szCs w:val="24"/>
        </w:rPr>
        <w:t>narzędzia technologii informacyjno-komunikacyjnych</w:t>
      </w:r>
      <w:r w:rsidRPr="002A5717">
        <w:rPr>
          <w:rFonts w:ascii="Arial" w:hAnsi="Arial" w:cs="Arial"/>
          <w:sz w:val="24"/>
          <w:szCs w:val="24"/>
        </w:rPr>
        <w:t xml:space="preserve">. Narzędzia technologii TIK powinny również umożliwić nauczycielom i ich uczniom </w:t>
      </w:r>
      <w:r w:rsidRPr="002A5717">
        <w:rPr>
          <w:rFonts w:ascii="Arial" w:hAnsi="Arial" w:cs="Arial"/>
          <w:b/>
          <w:bCs/>
          <w:sz w:val="24"/>
          <w:szCs w:val="24"/>
        </w:rPr>
        <w:t xml:space="preserve">symulowanie </w:t>
      </w:r>
      <w:r w:rsidRPr="002A5717">
        <w:rPr>
          <w:rFonts w:ascii="Arial" w:hAnsi="Arial" w:cs="Arial"/>
          <w:sz w:val="24"/>
          <w:szCs w:val="24"/>
        </w:rPr>
        <w:t xml:space="preserve">tych </w:t>
      </w:r>
      <w:r w:rsidRPr="002A5717">
        <w:rPr>
          <w:rFonts w:ascii="Arial" w:hAnsi="Arial" w:cs="Arial"/>
          <w:b/>
          <w:bCs/>
          <w:sz w:val="24"/>
          <w:szCs w:val="24"/>
        </w:rPr>
        <w:t>doświadczeń</w:t>
      </w:r>
      <w:r w:rsidRPr="002A5717">
        <w:rPr>
          <w:rFonts w:ascii="Arial" w:hAnsi="Arial" w:cs="Arial"/>
          <w:sz w:val="24"/>
          <w:szCs w:val="24"/>
        </w:rPr>
        <w:t>, których z powodu różnych przeszkód technicznych nie można wykonać na lekcji fizyki.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Matematyka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 nauczaniu matematyki zaleca się stosowanie </w:t>
      </w:r>
      <w:r w:rsidRPr="002A5717">
        <w:rPr>
          <w:b/>
          <w:bCs/>
          <w:color w:val="auto"/>
        </w:rPr>
        <w:t>metod aktywizujących, warsztatów i ich przedłużenie do prac domowych z komputerem</w:t>
      </w:r>
      <w:r w:rsidRPr="002A5717">
        <w:rPr>
          <w:color w:val="auto"/>
        </w:rPr>
        <w:t xml:space="preserve">. Szkoła powinna organizować dodatkowe </w:t>
      </w:r>
      <w:r w:rsidRPr="002A5717">
        <w:rPr>
          <w:b/>
          <w:bCs/>
          <w:color w:val="auto"/>
        </w:rPr>
        <w:t xml:space="preserve">zajęcia zwiększające szanse edukacyjne </w:t>
      </w:r>
      <w:r w:rsidRPr="002A5717">
        <w:rPr>
          <w:color w:val="auto"/>
        </w:rPr>
        <w:t xml:space="preserve">uczniów słabych oraz tych, którzy mają szczególne zdolności matematyczne. W pracy z uczniami zdolnymi można nie tylko podwyższać stopień trudności zadań, lecz także wymagać poszerzania zakresu umiejętności i tematyki. Wielką rolę w kształceniu powinny tu odgrywać </w:t>
      </w:r>
      <w:r w:rsidRPr="002A5717">
        <w:rPr>
          <w:b/>
          <w:bCs/>
          <w:color w:val="auto"/>
        </w:rPr>
        <w:t xml:space="preserve">projekty matematyczne, obozy letnie z udziałem ekspertów oraz koła matematyczne </w:t>
      </w:r>
      <w:r w:rsidRPr="002A5717">
        <w:rPr>
          <w:color w:val="auto"/>
        </w:rPr>
        <w:t xml:space="preserve">prowadzone cały rok szkolny, kącik lub gazetka matematyczna.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Profil kompetencyjny ucznia na III etapie edukacyjnym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Wiedza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Uczeń zna i rozumie: </w:t>
      </w:r>
    </w:p>
    <w:p w:rsidR="002B3838" w:rsidRPr="002A5717" w:rsidRDefault="002B3838" w:rsidP="002B383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wybrane </w:t>
      </w:r>
      <w:r w:rsidRPr="002A5717">
        <w:rPr>
          <w:b/>
          <w:bCs/>
          <w:color w:val="auto"/>
        </w:rPr>
        <w:t xml:space="preserve">umiarkowanie złożone pojęcia, zależności i strategie matematyczne </w:t>
      </w:r>
      <w:r w:rsidRPr="002A5717">
        <w:rPr>
          <w:color w:val="auto"/>
        </w:rPr>
        <w:t xml:space="preserve">oraz niezbyt złożone rozumowania i modele matematyczne; </w:t>
      </w:r>
    </w:p>
    <w:p w:rsidR="002B3838" w:rsidRPr="002A5717" w:rsidRDefault="002B3838" w:rsidP="002B383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umiarkowanie złożone </w:t>
      </w:r>
      <w:r w:rsidRPr="002A5717">
        <w:rPr>
          <w:b/>
          <w:bCs/>
          <w:color w:val="auto"/>
        </w:rPr>
        <w:t xml:space="preserve">opisy wybranych elementów składowych świata materialnego </w:t>
      </w:r>
      <w:r w:rsidRPr="002A5717">
        <w:rPr>
          <w:color w:val="auto"/>
        </w:rPr>
        <w:t xml:space="preserve">oraz wybranych zjawisk i procesów w przyrodzie oraz w technice; </w:t>
      </w:r>
    </w:p>
    <w:p w:rsidR="002B3838" w:rsidRPr="002A5717" w:rsidRDefault="002B3838" w:rsidP="002B383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umiarkowanie złożone </w:t>
      </w:r>
      <w:r w:rsidRPr="002A5717">
        <w:rPr>
          <w:b/>
          <w:bCs/>
          <w:color w:val="auto"/>
        </w:rPr>
        <w:t xml:space="preserve">interpretacje wybranych zjawisk i procesów w przyrodzie i technice </w:t>
      </w:r>
      <w:r w:rsidRPr="002A5717">
        <w:rPr>
          <w:color w:val="auto"/>
        </w:rPr>
        <w:t xml:space="preserve">oraz wybranych teorii dotyczących świata materialnego.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Umiejętności: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Uczeń: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stosuje umiarkowanie złożone </w:t>
      </w:r>
      <w:r w:rsidRPr="002A5717">
        <w:rPr>
          <w:b/>
          <w:bCs/>
          <w:color w:val="auto"/>
        </w:rPr>
        <w:t>narzędzia matematyczne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prowadzi umiarkowanie złożone </w:t>
      </w:r>
      <w:r w:rsidRPr="002A5717">
        <w:rPr>
          <w:b/>
          <w:bCs/>
          <w:color w:val="auto"/>
        </w:rPr>
        <w:t xml:space="preserve">pomiary, obserwacje, eksperymenty i doświadczenia </w:t>
      </w:r>
      <w:r w:rsidRPr="002A5717">
        <w:rPr>
          <w:color w:val="auto"/>
        </w:rPr>
        <w:t xml:space="preserve">w zakresie nauk przyrodniczych;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korzysta z </w:t>
      </w:r>
      <w:r w:rsidRPr="002A5717">
        <w:rPr>
          <w:b/>
          <w:bCs/>
          <w:color w:val="auto"/>
        </w:rPr>
        <w:t>chemicznych tekstów źródłowych</w:t>
      </w:r>
      <w:r w:rsidRPr="002A5717">
        <w:rPr>
          <w:color w:val="auto"/>
        </w:rPr>
        <w:t xml:space="preserve">, pozyskuje, analizuje, ocenia i przetwarza informacje pochodzące z różnych źródeł, ze szczególnym uwzględnieniem mediów i </w:t>
      </w:r>
      <w:proofErr w:type="spellStart"/>
      <w:r w:rsidRPr="002A5717">
        <w:rPr>
          <w:color w:val="auto"/>
        </w:rPr>
        <w:t>internetu</w:t>
      </w:r>
      <w:proofErr w:type="spellEnd"/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zdobywa wiedzę chemiczną </w:t>
      </w:r>
      <w:r w:rsidRPr="002A5717">
        <w:rPr>
          <w:b/>
          <w:bCs/>
          <w:color w:val="auto"/>
        </w:rPr>
        <w:t xml:space="preserve">w sposób badawczy </w:t>
      </w:r>
      <w:r w:rsidRPr="002A5717">
        <w:rPr>
          <w:color w:val="auto"/>
        </w:rPr>
        <w:t xml:space="preserve">– obserwuje, sprawdza, weryfikuje, wnioskuje i uogólnia;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wykazuje </w:t>
      </w:r>
      <w:r w:rsidRPr="002A5717">
        <w:rPr>
          <w:b/>
          <w:bCs/>
          <w:color w:val="auto"/>
        </w:rPr>
        <w:t>związek składu chemicznego, budowy i właściwości substancji z ich zastosowaniami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posługuje się zdobytą </w:t>
      </w:r>
      <w:r w:rsidRPr="002A5717">
        <w:rPr>
          <w:b/>
          <w:bCs/>
          <w:color w:val="auto"/>
        </w:rPr>
        <w:t xml:space="preserve">wiedzą chemiczną w życiu codziennym </w:t>
      </w:r>
      <w:r w:rsidRPr="002A5717">
        <w:rPr>
          <w:color w:val="auto"/>
        </w:rPr>
        <w:t xml:space="preserve">– dba o własne zdrowie i ochronę środowiska naturalnego;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porządkuje i rozpoznaje organizmy</w:t>
      </w:r>
      <w:r w:rsidRPr="002A5717">
        <w:rPr>
          <w:color w:val="auto"/>
        </w:rPr>
        <w:t xml:space="preserve">, wyjaśnia zjawiska i procesy biologiczne zachodzące w wybranych organizmach i środowisku, przedstawia i wyjaśnia zależności między organizmem a środowiskiem, wskazuje ewolucyjne źródła różnorodności biologicznej;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bezpiecznie posługuje się sprzętem </w:t>
      </w:r>
      <w:r w:rsidRPr="002A5717">
        <w:rPr>
          <w:color w:val="auto"/>
        </w:rPr>
        <w:t xml:space="preserve">laboratoryjnym i odczynnikami chemicznymi;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projektuje i przeprowadza </w:t>
      </w:r>
      <w:r w:rsidRPr="002A5717">
        <w:rPr>
          <w:color w:val="auto"/>
        </w:rPr>
        <w:t xml:space="preserve">doświadczenia chemiczne;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planuje, przeprowadza i dokumentuje </w:t>
      </w:r>
      <w:r w:rsidRPr="002A5717">
        <w:rPr>
          <w:color w:val="auto"/>
        </w:rPr>
        <w:t xml:space="preserve">obserwacje i proste doświadczenia biologiczne;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określa </w:t>
      </w:r>
      <w:r w:rsidRPr="002A5717">
        <w:rPr>
          <w:b/>
          <w:bCs/>
          <w:color w:val="auto"/>
        </w:rPr>
        <w:t>warunki doświadczenia, rozróżnia próbę kontrolną i badawczą, formułuje wnioski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przeprowadza </w:t>
      </w:r>
      <w:r w:rsidRPr="002A5717">
        <w:rPr>
          <w:b/>
          <w:bCs/>
          <w:color w:val="auto"/>
        </w:rPr>
        <w:t>obserwacje mikroskopowe preparatów świeżych i trwałych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wykorzystuje </w:t>
      </w:r>
      <w:r w:rsidRPr="002A5717">
        <w:rPr>
          <w:b/>
          <w:bCs/>
          <w:color w:val="auto"/>
        </w:rPr>
        <w:t>różnorodne źródła i metody pozyskiwania informacji</w:t>
      </w:r>
      <w:r w:rsidRPr="002A5717">
        <w:rPr>
          <w:color w:val="auto"/>
        </w:rPr>
        <w:t xml:space="preserve">, w tym technologie informacyjno-komunikacyjne, odczytuje, analizuje, interpretuje i przetwarza informacje tekstowe, graficzne, liczbowe, rozumie i interpretuje pojęcia biologiczne, zna podstawową terminologię biologiczną;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interpretuje informacje i wyjaśnia zależności przyczynowo-skutkowe </w:t>
      </w:r>
      <w:r w:rsidRPr="002A5717">
        <w:rPr>
          <w:color w:val="auto"/>
        </w:rPr>
        <w:t xml:space="preserve">między faktami, formułuje wnioski, formułuje i przedstawia opinie związane z omawianymi zagadnieniami biologicznymi;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wykorzystuje </w:t>
      </w:r>
      <w:r w:rsidRPr="002A5717">
        <w:rPr>
          <w:b/>
          <w:bCs/>
          <w:color w:val="auto"/>
        </w:rPr>
        <w:t xml:space="preserve">wielkości fizyczne do opisu poznanych zjawisk </w:t>
      </w:r>
      <w:r w:rsidRPr="002A5717">
        <w:rPr>
          <w:color w:val="auto"/>
        </w:rPr>
        <w:t xml:space="preserve">lub rozwiązania prostych zadań obliczeniowych;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przeprowadza doświadczenia i wyciąga wnioski </w:t>
      </w:r>
      <w:r w:rsidRPr="002A5717">
        <w:rPr>
          <w:color w:val="auto"/>
        </w:rPr>
        <w:t xml:space="preserve">z otrzymanych wyników;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wskazuje w otaczającej rzeczywistości </w:t>
      </w:r>
      <w:r w:rsidRPr="002A5717">
        <w:rPr>
          <w:b/>
          <w:bCs/>
          <w:color w:val="auto"/>
        </w:rPr>
        <w:t>przykłady zjawisk opisywanych za pomocą poznanych praw i zależności fizycznych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posługuje się </w:t>
      </w:r>
      <w:r w:rsidRPr="002A5717">
        <w:rPr>
          <w:b/>
          <w:bCs/>
          <w:color w:val="auto"/>
        </w:rPr>
        <w:t xml:space="preserve">informacjami pochodzącymi z analizy przeczytanych tekstów </w:t>
      </w:r>
      <w:r w:rsidRPr="002A5717">
        <w:rPr>
          <w:color w:val="auto"/>
        </w:rPr>
        <w:t xml:space="preserve">(w tym popularnonaukowych);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dokonuje obserwacji i pomiarów w terenie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korzysta z planów, map, fotografii, rysunków, wykresów, danych statystycznych, tekstów źródłowych oraz technologii informacyjno-komunikacyjnych w celu </w:t>
      </w:r>
      <w:r w:rsidRPr="002A5717">
        <w:rPr>
          <w:b/>
          <w:bCs/>
          <w:color w:val="auto"/>
        </w:rPr>
        <w:t>gromadzenia, przetwarzania i prezentowania informacji geograficznych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stosuje </w:t>
      </w:r>
      <w:r w:rsidRPr="002A5717">
        <w:rPr>
          <w:b/>
          <w:bCs/>
          <w:color w:val="auto"/>
        </w:rPr>
        <w:t xml:space="preserve">podstawowe słownictwo geograficzne w toku opisywania oraz wyjaśniania zjawisk </w:t>
      </w:r>
      <w:r w:rsidRPr="002A5717">
        <w:rPr>
          <w:color w:val="auto"/>
        </w:rPr>
        <w:t xml:space="preserve">i procesów zachodzących w środowisku geograficznym;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identyfikuje </w:t>
      </w:r>
      <w:r w:rsidRPr="002A5717">
        <w:rPr>
          <w:b/>
          <w:bCs/>
          <w:color w:val="auto"/>
        </w:rPr>
        <w:t xml:space="preserve">związki i zależności w środowisku przyrodniczym, gospodarce i życiu społecznym </w:t>
      </w:r>
      <w:r w:rsidRPr="002A5717">
        <w:rPr>
          <w:color w:val="auto"/>
        </w:rPr>
        <w:t xml:space="preserve">w różnych skalach przestrzennych (lokalnej, regionalnej, krajowej, globalnej);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rozumie wzajemne </w:t>
      </w:r>
      <w:r w:rsidRPr="002A5717">
        <w:rPr>
          <w:b/>
          <w:bCs/>
          <w:color w:val="auto"/>
        </w:rPr>
        <w:t xml:space="preserve">relacje </w:t>
      </w:r>
      <w:proofErr w:type="spellStart"/>
      <w:r w:rsidRPr="002A5717">
        <w:rPr>
          <w:b/>
          <w:bCs/>
          <w:color w:val="auto"/>
        </w:rPr>
        <w:t>przyroda–człowiek</w:t>
      </w:r>
      <w:proofErr w:type="spellEnd"/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wyjaśnia </w:t>
      </w:r>
      <w:r w:rsidRPr="002A5717">
        <w:rPr>
          <w:b/>
          <w:bCs/>
          <w:color w:val="auto"/>
        </w:rPr>
        <w:t xml:space="preserve">zróżnicowanie przestrzenne warunków środowiska przyrodniczego </w:t>
      </w:r>
      <w:r w:rsidRPr="002A5717">
        <w:rPr>
          <w:color w:val="auto"/>
        </w:rPr>
        <w:t xml:space="preserve">oraz działalności człowieka na Ziemi;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interpretuje tekst matematyczny</w:t>
      </w:r>
      <w:r w:rsidRPr="002A5717">
        <w:rPr>
          <w:color w:val="auto"/>
        </w:rPr>
        <w:t xml:space="preserve">, a po rozwiązaniu zadania interpretuje otrzymany wynik;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używa </w:t>
      </w:r>
      <w:r w:rsidRPr="002A5717">
        <w:rPr>
          <w:color w:val="auto"/>
        </w:rPr>
        <w:t xml:space="preserve">prostych, dobrze znanych </w:t>
      </w:r>
      <w:r w:rsidRPr="002A5717">
        <w:rPr>
          <w:b/>
          <w:bCs/>
          <w:color w:val="auto"/>
        </w:rPr>
        <w:t>obiektów matematycznych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dobiera </w:t>
      </w:r>
      <w:r w:rsidRPr="002A5717">
        <w:rPr>
          <w:b/>
          <w:bCs/>
          <w:color w:val="auto"/>
        </w:rPr>
        <w:t xml:space="preserve">model matematyczny do prostej sytuacji </w:t>
      </w:r>
      <w:r w:rsidRPr="002A5717">
        <w:rPr>
          <w:color w:val="auto"/>
        </w:rPr>
        <w:t xml:space="preserve">i krytycznie ocenia jego trafność;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stosuje </w:t>
      </w:r>
      <w:r w:rsidRPr="002A5717">
        <w:rPr>
          <w:b/>
          <w:bCs/>
          <w:color w:val="auto"/>
        </w:rPr>
        <w:t>strategię, która jasno wynika z treści zadania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prowadzi proste rozumowanie </w:t>
      </w:r>
      <w:r w:rsidRPr="002A5717">
        <w:rPr>
          <w:color w:val="auto"/>
        </w:rPr>
        <w:t xml:space="preserve">składające się z niewielkiej liczby kroków;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używa </w:t>
      </w:r>
      <w:r w:rsidRPr="002A5717">
        <w:rPr>
          <w:b/>
          <w:bCs/>
          <w:color w:val="auto"/>
        </w:rPr>
        <w:t>języka matematycznego i naukowego do opisu rozumowania i uzyskanych wyników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rozumie i interpretuje pojęcia matematyczne i naukowe </w:t>
      </w:r>
      <w:r w:rsidRPr="002A5717">
        <w:rPr>
          <w:color w:val="auto"/>
        </w:rPr>
        <w:t xml:space="preserve">oraz operuje obiektami matematycznymi; </w:t>
      </w:r>
    </w:p>
    <w:p w:rsidR="002B3838" w:rsidRPr="002A5717" w:rsidRDefault="002B3838" w:rsidP="002B383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buduje model matematyczny </w:t>
      </w:r>
      <w:r w:rsidRPr="002A5717">
        <w:rPr>
          <w:color w:val="auto"/>
        </w:rPr>
        <w:t xml:space="preserve">danej sytuacji, uwzględniając ograniczenia i zastrzeżenia;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tworzy </w:t>
      </w:r>
      <w:r w:rsidRPr="002A5717">
        <w:rPr>
          <w:b/>
          <w:bCs/>
          <w:color w:val="auto"/>
        </w:rPr>
        <w:t>strategię rozwiązania problemu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Postawy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Uczeń: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współpracuje w grupie</w:t>
      </w:r>
      <w:r w:rsidRPr="002A5717">
        <w:rPr>
          <w:color w:val="auto"/>
        </w:rPr>
        <w:t xml:space="preserve">, komunikując się efektywnie;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myśli długofalowo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jest </w:t>
      </w:r>
      <w:r w:rsidRPr="002A5717">
        <w:rPr>
          <w:b/>
          <w:bCs/>
          <w:color w:val="auto"/>
        </w:rPr>
        <w:t>kreatywny i przedsiębiorczy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prezentuje </w:t>
      </w:r>
      <w:r w:rsidRPr="002A5717">
        <w:rPr>
          <w:b/>
          <w:bCs/>
          <w:color w:val="auto"/>
        </w:rPr>
        <w:t>podejście prospołeczne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reprezentuje postawę </w:t>
      </w:r>
      <w:r w:rsidRPr="002A5717">
        <w:rPr>
          <w:b/>
          <w:bCs/>
          <w:color w:val="auto"/>
        </w:rPr>
        <w:t>krytycznego rozumienia i ciekawości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przejawia </w:t>
      </w:r>
      <w:r w:rsidRPr="002A5717">
        <w:rPr>
          <w:b/>
          <w:bCs/>
          <w:color w:val="auto"/>
        </w:rPr>
        <w:t>zainteresowania kwestiami etycznymi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ma </w:t>
      </w:r>
      <w:r w:rsidRPr="002A5717">
        <w:rPr>
          <w:b/>
          <w:bCs/>
          <w:color w:val="auto"/>
        </w:rPr>
        <w:t>szacunek zarówno do bezpieczeństwa, jak i trwałości</w:t>
      </w:r>
      <w:r w:rsidRPr="002A5717">
        <w:rPr>
          <w:color w:val="auto"/>
        </w:rPr>
        <w:t xml:space="preserve">, szczególnie w odniesieniu do postępu naukowo-technicznego w kontekście danej osoby, jej rodziny i społeczności oraz zagadnień globalnych;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poszerza swoje zainteresowania </w:t>
      </w:r>
      <w:r w:rsidRPr="002A5717">
        <w:rPr>
          <w:color w:val="auto"/>
        </w:rPr>
        <w:t xml:space="preserve">matematyczno-przyrodnicze;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samodzielnie i krytycznie </w:t>
      </w:r>
      <w:r w:rsidRPr="002A5717">
        <w:rPr>
          <w:color w:val="auto"/>
        </w:rPr>
        <w:t xml:space="preserve">podchodzi do rozwiązywanego problemu;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refleksyjnie zbiera, utrwala i analizuje dane </w:t>
      </w:r>
      <w:r w:rsidRPr="002A5717">
        <w:rPr>
          <w:color w:val="auto"/>
        </w:rPr>
        <w:t xml:space="preserve">matematyczno-przyrodnicze; </w:t>
      </w:r>
    </w:p>
    <w:p w:rsidR="002B3838" w:rsidRPr="002A5717" w:rsidRDefault="002B3838" w:rsidP="002B383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dokonuje </w:t>
      </w:r>
      <w:r w:rsidRPr="002A5717">
        <w:rPr>
          <w:b/>
          <w:bCs/>
          <w:color w:val="auto"/>
        </w:rPr>
        <w:t xml:space="preserve">konstruktywnej samooceny </w:t>
      </w:r>
      <w:r w:rsidRPr="002A5717">
        <w:rPr>
          <w:color w:val="auto"/>
        </w:rPr>
        <w:t xml:space="preserve">swoich działań w obszarze kompetencji matematyczno-przyrodniczych i </w:t>
      </w:r>
      <w:r w:rsidRPr="002A5717">
        <w:rPr>
          <w:b/>
          <w:bCs/>
          <w:color w:val="auto"/>
        </w:rPr>
        <w:t xml:space="preserve">przyjmuje odpowiedzialność </w:t>
      </w:r>
      <w:r w:rsidRPr="002A5717">
        <w:rPr>
          <w:color w:val="auto"/>
        </w:rPr>
        <w:t xml:space="preserve">za ich skutki.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Profil kompetencyjny nauczyciela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Wiedza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Nauczyciel: </w:t>
      </w:r>
    </w:p>
    <w:p w:rsidR="002B3838" w:rsidRPr="002A5717" w:rsidRDefault="002B3838" w:rsidP="002B383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rozumie </w:t>
      </w:r>
      <w:r w:rsidRPr="002A5717">
        <w:rPr>
          <w:b/>
          <w:bCs/>
          <w:color w:val="auto"/>
        </w:rPr>
        <w:t xml:space="preserve">ideę kompetencji matematyczno-przyrodniczych </w:t>
      </w:r>
      <w:r w:rsidRPr="002A5717">
        <w:rPr>
          <w:color w:val="auto"/>
        </w:rPr>
        <w:t xml:space="preserve">i konieczność ich kształtowania w kontekście funkcjonowania ucznia w otaczającej go rzeczywistości; </w:t>
      </w:r>
    </w:p>
    <w:p w:rsidR="002B3838" w:rsidRPr="002A5717" w:rsidRDefault="002B3838" w:rsidP="002B383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wie, jaka </w:t>
      </w:r>
      <w:r w:rsidRPr="002A5717">
        <w:rPr>
          <w:b/>
          <w:bCs/>
          <w:color w:val="auto"/>
        </w:rPr>
        <w:t>wiedza, umiejętności i postawy powiązane są z tymi kompetencjami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rozpoznaje </w:t>
      </w:r>
      <w:r w:rsidRPr="002A5717">
        <w:rPr>
          <w:b/>
          <w:bCs/>
          <w:color w:val="auto"/>
        </w:rPr>
        <w:t>potrzeby rozwojowe i możliwości uczniów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zna </w:t>
      </w:r>
      <w:r w:rsidRPr="002A5717">
        <w:rPr>
          <w:b/>
          <w:bCs/>
          <w:color w:val="auto"/>
        </w:rPr>
        <w:t xml:space="preserve">metody i techniki pracy </w:t>
      </w:r>
      <w:r w:rsidRPr="002A5717">
        <w:rPr>
          <w:color w:val="auto"/>
        </w:rPr>
        <w:t xml:space="preserve">zalecane przy rozwijaniu kompetencji matematyczno-przyrodniczych; </w:t>
      </w:r>
    </w:p>
    <w:p w:rsidR="002B3838" w:rsidRPr="002A5717" w:rsidRDefault="002B3838" w:rsidP="002B383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zna </w:t>
      </w:r>
      <w:r w:rsidRPr="002A5717">
        <w:rPr>
          <w:b/>
          <w:bCs/>
          <w:color w:val="auto"/>
        </w:rPr>
        <w:t xml:space="preserve">aspekty prawne </w:t>
      </w:r>
      <w:r w:rsidRPr="002A5717">
        <w:rPr>
          <w:color w:val="auto"/>
        </w:rPr>
        <w:t xml:space="preserve">związane z koniecznością ich kształtowania.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Umiejętności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Nauczyciel: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dokonuje </w:t>
      </w:r>
      <w:r w:rsidRPr="002A5717">
        <w:rPr>
          <w:b/>
          <w:bCs/>
          <w:color w:val="auto"/>
        </w:rPr>
        <w:t>wyborów, czego i jak uczyć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dobiera strategie, formy i metody nauczania</w:t>
      </w:r>
      <w:r w:rsidRPr="002A5717">
        <w:rPr>
          <w:color w:val="auto"/>
        </w:rPr>
        <w:t xml:space="preserve">, które pozwolą na ukształtowanie u uczniów kompetencji matematyczno--przyrodniczych;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tak organizuje lekcję, by </w:t>
      </w:r>
      <w:r w:rsidRPr="002A5717">
        <w:rPr>
          <w:b/>
          <w:bCs/>
          <w:color w:val="auto"/>
        </w:rPr>
        <w:t>zdolni uczniowie nie nudzili się, a przeciętni nie byli zagubieni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stosuje formy i metody pracy służące kształtowaniu tych kompetencji zarówno </w:t>
      </w:r>
      <w:r w:rsidRPr="002A5717">
        <w:rPr>
          <w:b/>
          <w:bCs/>
          <w:color w:val="auto"/>
        </w:rPr>
        <w:t>podczas zajęć przedmiotowych, jak i w innych sytuacjach edukacyjnych oraz wychowawczych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wskazuje, że </w:t>
      </w:r>
      <w:r w:rsidRPr="002A5717">
        <w:rPr>
          <w:b/>
          <w:bCs/>
          <w:color w:val="auto"/>
        </w:rPr>
        <w:t>matematyka znajduje swoje zastosowanie niemal w każdej dziedzinie życia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wykorzystuje </w:t>
      </w:r>
      <w:r w:rsidRPr="002A5717">
        <w:rPr>
          <w:b/>
          <w:bCs/>
          <w:color w:val="auto"/>
        </w:rPr>
        <w:t>różnorodne formy oceniania</w:t>
      </w:r>
      <w:r w:rsidRPr="002A5717">
        <w:rPr>
          <w:color w:val="auto"/>
        </w:rPr>
        <w:t xml:space="preserve">, w tym informację zwrotną, samoocenę i ocenę koleżeńską, w celu określania i doceniania postępów ucznia;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współpracuje z nauczycielami wszystkich przedmiotów </w:t>
      </w:r>
      <w:r w:rsidRPr="002A5717">
        <w:rPr>
          <w:color w:val="auto"/>
        </w:rPr>
        <w:t xml:space="preserve">w rozwijaniu kompetencji matematyczno-przyrodniczych, a także innych kompetencji kluczowych;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potrafi </w:t>
      </w:r>
      <w:r w:rsidRPr="002A5717">
        <w:rPr>
          <w:b/>
          <w:bCs/>
          <w:color w:val="auto"/>
        </w:rPr>
        <w:t xml:space="preserve">integrować działania </w:t>
      </w:r>
      <w:r w:rsidRPr="002A5717">
        <w:rPr>
          <w:color w:val="auto"/>
        </w:rPr>
        <w:t xml:space="preserve">podejmowane na różnych lekcjach/zajęciach; </w:t>
      </w:r>
    </w:p>
    <w:p w:rsidR="002B3838" w:rsidRPr="002A5717" w:rsidRDefault="002B3838" w:rsidP="002B383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jest </w:t>
      </w:r>
      <w:r w:rsidRPr="002A5717">
        <w:rPr>
          <w:b/>
          <w:bCs/>
          <w:color w:val="auto"/>
        </w:rPr>
        <w:t>dobrym gospodarzem i menedżerem</w:t>
      </w:r>
      <w:r w:rsidRPr="002A5717">
        <w:rPr>
          <w:color w:val="auto"/>
        </w:rPr>
        <w:t xml:space="preserve">, potrafi znaleźć partnerów, rodziców, którzy pomogą mu dostosować warsztat pracy do potrzeb dydaktycznych XXI wieku.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Postawy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Nauczyciel: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obserwuje swoje działania dydaktyczne i pedagogiczne </w:t>
      </w:r>
      <w:r w:rsidRPr="002A5717">
        <w:rPr>
          <w:color w:val="auto"/>
        </w:rPr>
        <w:t xml:space="preserve">nie tylko w zakresie dydaktyki przedmiotu, lecz także na polu wychowawczym;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wykorzystuje te obserwacje do </w:t>
      </w:r>
      <w:r w:rsidRPr="002A5717">
        <w:rPr>
          <w:b/>
          <w:bCs/>
          <w:color w:val="auto"/>
        </w:rPr>
        <w:t>poprawiania swojego warsztatu pracy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jest przygotowany </w:t>
      </w:r>
      <w:r w:rsidRPr="002A5717">
        <w:rPr>
          <w:b/>
          <w:bCs/>
          <w:color w:val="auto"/>
        </w:rPr>
        <w:t xml:space="preserve">w każdej chwili przeprowadzić lekcję na III etapie edukacyjnym </w:t>
      </w:r>
      <w:r w:rsidRPr="002A5717">
        <w:rPr>
          <w:color w:val="auto"/>
        </w:rPr>
        <w:t xml:space="preserve">– w dowolnej klasie i na każdy temat;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potrafi </w:t>
      </w:r>
      <w:r w:rsidRPr="002A5717">
        <w:rPr>
          <w:b/>
          <w:bCs/>
          <w:color w:val="auto"/>
        </w:rPr>
        <w:t>przyznać się przed uczniami do niewiedzy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obserwuje na bieżąco wiedzę przekazywaną przez media</w:t>
      </w:r>
      <w:r w:rsidRPr="002A5717">
        <w:rPr>
          <w:color w:val="auto"/>
        </w:rPr>
        <w:t xml:space="preserve">, by dzielić się nią ze swoimi podopiecznymi i zainteresować ich wyborem odpowiednich źródeł poszerzających ich wiedzę;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jest gotów </w:t>
      </w:r>
      <w:r w:rsidRPr="002A5717">
        <w:rPr>
          <w:b/>
          <w:bCs/>
          <w:color w:val="auto"/>
        </w:rPr>
        <w:t xml:space="preserve">poddawać weryfikacji efekty swojej pracy i wyciągać wnioski </w:t>
      </w:r>
      <w:r w:rsidRPr="002A5717">
        <w:rPr>
          <w:color w:val="auto"/>
        </w:rPr>
        <w:t xml:space="preserve">służące udoskonaleniu własnych kompetencji, a tym samym kompetencji swoich uczniów;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>współpracuje z innymi nauczycielami</w:t>
      </w:r>
      <w:r w:rsidRPr="002A5717">
        <w:rPr>
          <w:color w:val="auto"/>
        </w:rPr>
        <w:t xml:space="preserve">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dba, by lekcje danego przedmiotu odbywały się </w:t>
      </w:r>
      <w:r w:rsidRPr="002A5717">
        <w:rPr>
          <w:b/>
          <w:bCs/>
          <w:color w:val="auto"/>
        </w:rPr>
        <w:t xml:space="preserve">w sali odpowiednio do tego dostosowanej </w:t>
      </w:r>
      <w:r w:rsidRPr="002A5717">
        <w:rPr>
          <w:color w:val="auto"/>
        </w:rPr>
        <w:t xml:space="preserve">(powrót do klasopracowni); </w:t>
      </w:r>
    </w:p>
    <w:p w:rsidR="002B3838" w:rsidRPr="002A5717" w:rsidRDefault="002B3838" w:rsidP="002B3838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lastRenderedPageBreak/>
        <w:t xml:space="preserve">przekazuje uczniom wiedzę, </w:t>
      </w:r>
      <w:r w:rsidRPr="002A5717">
        <w:rPr>
          <w:b/>
          <w:bCs/>
          <w:color w:val="auto"/>
        </w:rPr>
        <w:t>korzystając z modeli, komputera, pomocy naukowych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Tworząc profil kompetencyjny nauczyciela w zakresie kształtowania u uczniów umiejętności matematyczno-przyrodniczych, warto podkreślić, że uczący na III etapie edukacyjnym powinien </w:t>
      </w:r>
      <w:r w:rsidRPr="002A5717">
        <w:rPr>
          <w:b/>
          <w:bCs/>
          <w:color w:val="auto"/>
        </w:rPr>
        <w:t>wspomagać uczniów w rozwijaniu tych kompetencji, które wiążą się z aspektami nauczania problemowego</w:t>
      </w:r>
      <w:r w:rsidRPr="002A5717">
        <w:rPr>
          <w:color w:val="auto"/>
        </w:rPr>
        <w:t xml:space="preserve">. </w:t>
      </w:r>
    </w:p>
    <w:p w:rsidR="002B3838" w:rsidRPr="002A5717" w:rsidRDefault="002B3838" w:rsidP="002B3838">
      <w:pPr>
        <w:pStyle w:val="Default"/>
        <w:spacing w:line="360" w:lineRule="auto"/>
        <w:jc w:val="both"/>
        <w:rPr>
          <w:color w:val="auto"/>
        </w:rPr>
      </w:pPr>
      <w:r w:rsidRPr="002A5717">
        <w:rPr>
          <w:color w:val="auto"/>
        </w:rPr>
        <w:t>Nauczyciel powinien zatem rozwijać u uczniów</w:t>
      </w:r>
      <w:r w:rsidRPr="002A5717">
        <w:rPr>
          <w:rStyle w:val="Odwoanieprzypisudolnego"/>
          <w:color w:val="auto"/>
        </w:rPr>
        <w:footnoteReference w:id="10"/>
      </w:r>
      <w:r w:rsidRPr="002A5717">
        <w:rPr>
          <w:color w:val="auto"/>
        </w:rPr>
        <w:t xml:space="preserve">: </w:t>
      </w:r>
    </w:p>
    <w:p w:rsidR="002B3838" w:rsidRPr="002A5717" w:rsidRDefault="002B3838" w:rsidP="002B383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kompetencje </w:t>
      </w:r>
      <w:r w:rsidRPr="002A5717">
        <w:rPr>
          <w:b/>
          <w:bCs/>
          <w:color w:val="auto"/>
        </w:rPr>
        <w:t xml:space="preserve">społeczno-wychowawcze </w:t>
      </w:r>
      <w:r w:rsidRPr="002A5717">
        <w:rPr>
          <w:color w:val="auto"/>
        </w:rPr>
        <w:t xml:space="preserve">– tak, by uczniowie potrafili współpracować w zespole koleżeńskim, wspierali słabszych, pełnili rolę przywódcze; </w:t>
      </w:r>
    </w:p>
    <w:p w:rsidR="002B3838" w:rsidRPr="002A5717" w:rsidRDefault="002B3838" w:rsidP="002B383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2A5717">
        <w:rPr>
          <w:color w:val="auto"/>
        </w:rPr>
        <w:t xml:space="preserve">kompetencje </w:t>
      </w:r>
      <w:r w:rsidRPr="002A5717">
        <w:rPr>
          <w:b/>
          <w:bCs/>
          <w:color w:val="auto"/>
        </w:rPr>
        <w:t xml:space="preserve">uczenia się przez całe życie </w:t>
      </w:r>
      <w:r w:rsidRPr="002A5717">
        <w:rPr>
          <w:color w:val="auto"/>
        </w:rPr>
        <w:t xml:space="preserve">– tak, by uczniowie byli przygotowani do samodzielnego studiowania, poznali strategii, z którymi będą się spotykali w przyszłości; </w:t>
      </w:r>
    </w:p>
    <w:p w:rsidR="002B3838" w:rsidRPr="002A5717" w:rsidRDefault="002B3838" w:rsidP="002B383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2A5717">
        <w:rPr>
          <w:b/>
          <w:bCs/>
          <w:color w:val="auto"/>
        </w:rPr>
        <w:t xml:space="preserve">aspekt psychologiczny uczenia się </w:t>
      </w:r>
      <w:r w:rsidRPr="002A5717">
        <w:rPr>
          <w:color w:val="auto"/>
        </w:rPr>
        <w:t xml:space="preserve">– tak, by uczniowie słabsi mieli okazję wczuć się w role odkrywców, nabrać pewności i nie zniechęcać się niepowodzeniem; </w:t>
      </w:r>
    </w:p>
    <w:p w:rsidR="00D64F46" w:rsidRPr="002B3838" w:rsidRDefault="002B3838" w:rsidP="002B3838">
      <w:r w:rsidRPr="002A5717">
        <w:rPr>
          <w:rFonts w:ascii="Arial" w:hAnsi="Arial" w:cs="Arial"/>
          <w:b/>
          <w:bCs/>
          <w:sz w:val="24"/>
          <w:szCs w:val="24"/>
        </w:rPr>
        <w:t xml:space="preserve">aspekt organizacyjno-logistyczny uczenia się </w:t>
      </w:r>
      <w:r w:rsidRPr="002A5717">
        <w:rPr>
          <w:rFonts w:ascii="Arial" w:hAnsi="Arial" w:cs="Arial"/>
          <w:sz w:val="24"/>
          <w:szCs w:val="24"/>
        </w:rPr>
        <w:t>– tak, by uczniowie uczyli się strategii postępowania, cierpliwości, finalizowania rozpoczętych zadań, wyciągania praktycznych wniosków.</w:t>
      </w:r>
    </w:p>
    <w:sectPr w:rsidR="00D64F46" w:rsidRPr="002B3838" w:rsidSect="00D6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5E" w:rsidRDefault="00DE2F5E" w:rsidP="002B3838">
      <w:pPr>
        <w:spacing w:after="0" w:line="240" w:lineRule="auto"/>
      </w:pPr>
      <w:r>
        <w:separator/>
      </w:r>
    </w:p>
  </w:endnote>
  <w:endnote w:type="continuationSeparator" w:id="1">
    <w:p w:rsidR="00DE2F5E" w:rsidRDefault="00DE2F5E" w:rsidP="002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5E" w:rsidRDefault="00DE2F5E" w:rsidP="002B3838">
      <w:pPr>
        <w:spacing w:after="0" w:line="240" w:lineRule="auto"/>
      </w:pPr>
      <w:r>
        <w:separator/>
      </w:r>
    </w:p>
  </w:footnote>
  <w:footnote w:type="continuationSeparator" w:id="1">
    <w:p w:rsidR="00DE2F5E" w:rsidRDefault="00DE2F5E" w:rsidP="002B3838">
      <w:pPr>
        <w:spacing w:after="0" w:line="240" w:lineRule="auto"/>
      </w:pPr>
      <w:r>
        <w:continuationSeparator/>
      </w:r>
    </w:p>
  </w:footnote>
  <w:footnote w:id="2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>Oprac. na podstawie: Zalecenie Parlamentu Europejskiego i Rady nr 2006/962/WE z dn. 18 grudnia 2006 r. w sprawie kompetencji kluczowych w procesie uczenia się przez całe życie (</w:t>
      </w:r>
      <w:proofErr w:type="spellStart"/>
      <w:r w:rsidRPr="001715D4">
        <w:t>Dz.U</w:t>
      </w:r>
      <w:proofErr w:type="spellEnd"/>
      <w:r w:rsidRPr="001715D4">
        <w:t>. L 394 z 30.12.2006).</w:t>
      </w:r>
    </w:p>
  </w:footnote>
  <w:footnote w:id="3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M. Herbert, </w:t>
      </w:r>
      <w:r w:rsidRPr="001715D4">
        <w:rPr>
          <w:i/>
          <w:iCs/>
        </w:rPr>
        <w:t>Rozwój społeczny ucznia. Poznanie potrzeb i problemów dzieci w okresie dorastania</w:t>
      </w:r>
      <w:r w:rsidRPr="001715D4">
        <w:t>, GWP, Gdańsk 2004.</w:t>
      </w:r>
    </w:p>
  </w:footnote>
  <w:footnote w:id="4">
    <w:p w:rsidR="002B3838" w:rsidRDefault="002B3838" w:rsidP="002B3838">
      <w:pPr>
        <w:pStyle w:val="Default"/>
        <w:jc w:val="both"/>
      </w:pPr>
      <w:r w:rsidRPr="003170B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170B9">
        <w:rPr>
          <w:rFonts w:asciiTheme="minorHAnsi" w:hAnsiTheme="minorHAnsi" w:cstheme="minorHAnsi"/>
          <w:sz w:val="20"/>
          <w:szCs w:val="20"/>
        </w:rPr>
        <w:t xml:space="preserve">  </w:t>
      </w:r>
      <w:r w:rsidRPr="003170B9">
        <w:rPr>
          <w:sz w:val="20"/>
          <w:szCs w:val="20"/>
        </w:rPr>
        <w:t>J</w:t>
      </w:r>
      <w:r w:rsidRPr="003170B9">
        <w:rPr>
          <w:rFonts w:asciiTheme="minorHAnsi" w:hAnsiTheme="minorHAnsi" w:cstheme="minorHAnsi"/>
          <w:sz w:val="20"/>
          <w:szCs w:val="20"/>
        </w:rPr>
        <w:t xml:space="preserve">. Piaget, B. </w:t>
      </w:r>
      <w:proofErr w:type="spellStart"/>
      <w:r w:rsidRPr="003170B9">
        <w:rPr>
          <w:rFonts w:asciiTheme="minorHAnsi" w:hAnsiTheme="minorHAnsi" w:cstheme="minorHAnsi"/>
          <w:sz w:val="20"/>
          <w:szCs w:val="20"/>
        </w:rPr>
        <w:t>Inhelder</w:t>
      </w:r>
      <w:proofErr w:type="spellEnd"/>
      <w:r w:rsidRPr="003170B9">
        <w:rPr>
          <w:rFonts w:asciiTheme="minorHAnsi" w:hAnsiTheme="minorHAnsi" w:cstheme="minorHAnsi"/>
          <w:sz w:val="20"/>
          <w:szCs w:val="20"/>
        </w:rPr>
        <w:t xml:space="preserve">, </w:t>
      </w:r>
      <w:r w:rsidRPr="003170B9">
        <w:rPr>
          <w:rFonts w:asciiTheme="minorHAnsi" w:hAnsiTheme="minorHAnsi" w:cstheme="minorHAnsi"/>
          <w:i/>
          <w:iCs/>
          <w:sz w:val="20"/>
          <w:szCs w:val="20"/>
        </w:rPr>
        <w:t>Psychologia dziecka</w:t>
      </w:r>
      <w:r w:rsidRPr="003170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170B9">
        <w:rPr>
          <w:rFonts w:asciiTheme="minorHAnsi" w:hAnsiTheme="minorHAnsi" w:cstheme="minorHAnsi"/>
          <w:sz w:val="20"/>
          <w:szCs w:val="20"/>
        </w:rPr>
        <w:t>Siedmioróg</w:t>
      </w:r>
      <w:proofErr w:type="spellEnd"/>
      <w:r w:rsidRPr="003170B9">
        <w:rPr>
          <w:rFonts w:asciiTheme="minorHAnsi" w:hAnsiTheme="minorHAnsi" w:cstheme="minorHAnsi"/>
          <w:sz w:val="20"/>
          <w:szCs w:val="20"/>
        </w:rPr>
        <w:t>, Wrocław 1997.</w:t>
      </w:r>
      <w:r w:rsidRPr="003170B9">
        <w:rPr>
          <w:rFonts w:asciiTheme="minorHAnsi" w:hAnsiTheme="minorHAnsi" w:cstheme="minorHAnsi"/>
        </w:rPr>
        <w:t xml:space="preserve"> </w:t>
      </w:r>
    </w:p>
  </w:footnote>
  <w:footnote w:id="5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K. Piotrowski, B. Ziółkowska, J. Wojciechowska, </w:t>
      </w:r>
      <w:r w:rsidRPr="001715D4">
        <w:rPr>
          <w:i/>
          <w:iCs/>
        </w:rPr>
        <w:t>Rozwój nastolatka. Późna faza dorastania</w:t>
      </w:r>
      <w:r w:rsidRPr="001715D4">
        <w:t xml:space="preserve">, [w:] A.I. Brzezińska (red.), </w:t>
      </w:r>
      <w:r w:rsidRPr="001715D4">
        <w:rPr>
          <w:i/>
          <w:iCs/>
        </w:rPr>
        <w:t>Niezbędnik Dobrego Nauczyciela</w:t>
      </w:r>
      <w:r w:rsidRPr="001715D4">
        <w:t xml:space="preserve">, seria I, </w:t>
      </w:r>
      <w:r w:rsidRPr="001715D4">
        <w:rPr>
          <w:i/>
          <w:iCs/>
        </w:rPr>
        <w:t>Rozwój w okresie dzieciństwa i dorastania</w:t>
      </w:r>
      <w:r w:rsidRPr="001715D4">
        <w:t>, t. 6, Instytut Badań Edukacyjnych, Warszawa 2014 [</w:t>
      </w:r>
      <w:proofErr w:type="spellStart"/>
      <w:r w:rsidRPr="001715D4">
        <w:t>online</w:t>
      </w:r>
      <w:proofErr w:type="spellEnd"/>
      <w:r w:rsidRPr="001715D4">
        <w:t>, dostęp dn. 19.06.2016].</w:t>
      </w:r>
    </w:p>
  </w:footnote>
  <w:footnote w:id="6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B.J. </w:t>
      </w:r>
      <w:proofErr w:type="spellStart"/>
      <w:r w:rsidRPr="001715D4">
        <w:t>Wadsworth</w:t>
      </w:r>
      <w:proofErr w:type="spellEnd"/>
      <w:r w:rsidRPr="001715D4">
        <w:t xml:space="preserve">, </w:t>
      </w:r>
      <w:r w:rsidRPr="001715D4">
        <w:rPr>
          <w:i/>
          <w:iCs/>
        </w:rPr>
        <w:t>Teoria Piageta. Poznawczy i emocjonalny rozwój dziecka</w:t>
      </w:r>
      <w:r w:rsidRPr="001715D4">
        <w:t>, Wydawnictwa Szkolne i Pedagogiczne, Warszawa 1998.</w:t>
      </w:r>
    </w:p>
  </w:footnote>
  <w:footnote w:id="7">
    <w:p w:rsidR="002B3838" w:rsidRPr="009A564C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64C">
        <w:t>Oprac. na podstawie: Rozporządzenie Ministra Edukacji Narodowej z dn. 27 sierpnia 2012 r. w sprawie podstawy programowej wychowania przedszkolnego oraz kształcenia ogólnego w poszczególnych typach szkół (</w:t>
      </w:r>
      <w:proofErr w:type="spellStart"/>
      <w:r w:rsidRPr="009A564C">
        <w:t>Dz.U</w:t>
      </w:r>
      <w:proofErr w:type="spellEnd"/>
      <w:r w:rsidRPr="009A564C">
        <w:t xml:space="preserve">. z 2012 r. poz. 977 z </w:t>
      </w:r>
      <w:proofErr w:type="spellStart"/>
      <w:r w:rsidRPr="009A564C">
        <w:t>późn</w:t>
      </w:r>
      <w:proofErr w:type="spellEnd"/>
      <w:r w:rsidRPr="009A564C">
        <w:t>. zm.).</w:t>
      </w:r>
    </w:p>
  </w:footnote>
  <w:footnote w:id="8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Podstawa programowa ogłoszona 23 grudnia 2008 r. została zdefiniowana w odniesieniu do założeń opisanych w raporcie: M. </w:t>
      </w:r>
      <w:proofErr w:type="spellStart"/>
      <w:r w:rsidRPr="001715D4">
        <w:t>Rocard</w:t>
      </w:r>
      <w:proofErr w:type="spellEnd"/>
      <w:r w:rsidRPr="001715D4">
        <w:t xml:space="preserve">, P. </w:t>
      </w:r>
      <w:proofErr w:type="spellStart"/>
      <w:r w:rsidRPr="001715D4">
        <w:t>Csermely</w:t>
      </w:r>
      <w:proofErr w:type="spellEnd"/>
      <w:r w:rsidRPr="001715D4">
        <w:t xml:space="preserve">, D. </w:t>
      </w:r>
      <w:proofErr w:type="spellStart"/>
      <w:r w:rsidRPr="001715D4">
        <w:t>Jorde</w:t>
      </w:r>
      <w:proofErr w:type="spellEnd"/>
      <w:r w:rsidRPr="001715D4">
        <w:t xml:space="preserve">, D. </w:t>
      </w:r>
      <w:proofErr w:type="spellStart"/>
      <w:r w:rsidRPr="001715D4">
        <w:t>Lenzen</w:t>
      </w:r>
      <w:proofErr w:type="spellEnd"/>
      <w:r w:rsidRPr="001715D4">
        <w:t xml:space="preserve">, H. </w:t>
      </w:r>
      <w:proofErr w:type="spellStart"/>
      <w:r w:rsidRPr="001715D4">
        <w:t>Walberg-Henriksson</w:t>
      </w:r>
      <w:proofErr w:type="spellEnd"/>
      <w:r w:rsidRPr="001715D4">
        <w:t xml:space="preserve">, V. </w:t>
      </w:r>
      <w:proofErr w:type="spellStart"/>
      <w:r w:rsidRPr="001715D4">
        <w:t>Hemmo</w:t>
      </w:r>
      <w:proofErr w:type="spellEnd"/>
      <w:r w:rsidRPr="001715D4">
        <w:t xml:space="preserve">, </w:t>
      </w:r>
      <w:r w:rsidRPr="001715D4">
        <w:rPr>
          <w:i/>
          <w:iCs/>
        </w:rPr>
        <w:t xml:space="preserve">Science </w:t>
      </w:r>
      <w:proofErr w:type="spellStart"/>
      <w:r w:rsidRPr="001715D4">
        <w:rPr>
          <w:i/>
          <w:iCs/>
        </w:rPr>
        <w:t>Education</w:t>
      </w:r>
      <w:proofErr w:type="spellEnd"/>
      <w:r w:rsidRPr="001715D4">
        <w:rPr>
          <w:i/>
          <w:iCs/>
        </w:rPr>
        <w:t xml:space="preserve"> </w:t>
      </w:r>
      <w:proofErr w:type="spellStart"/>
      <w:r w:rsidRPr="001715D4">
        <w:rPr>
          <w:i/>
          <w:iCs/>
        </w:rPr>
        <w:t>Now</w:t>
      </w:r>
      <w:proofErr w:type="spellEnd"/>
      <w:r w:rsidRPr="001715D4">
        <w:rPr>
          <w:i/>
          <w:iCs/>
        </w:rPr>
        <w:t xml:space="preserve">: A </w:t>
      </w:r>
      <w:proofErr w:type="spellStart"/>
      <w:r w:rsidRPr="001715D4">
        <w:rPr>
          <w:i/>
          <w:iCs/>
        </w:rPr>
        <w:t>Renewed</w:t>
      </w:r>
      <w:proofErr w:type="spellEnd"/>
      <w:r w:rsidRPr="001715D4">
        <w:rPr>
          <w:i/>
          <w:iCs/>
        </w:rPr>
        <w:t xml:space="preserve"> </w:t>
      </w:r>
      <w:proofErr w:type="spellStart"/>
      <w:r w:rsidRPr="001715D4">
        <w:rPr>
          <w:i/>
          <w:iCs/>
        </w:rPr>
        <w:t>Pedagogy</w:t>
      </w:r>
      <w:proofErr w:type="spellEnd"/>
      <w:r w:rsidRPr="001715D4">
        <w:rPr>
          <w:i/>
          <w:iCs/>
        </w:rPr>
        <w:t xml:space="preserve"> for </w:t>
      </w:r>
      <w:proofErr w:type="spellStart"/>
      <w:r w:rsidRPr="001715D4">
        <w:rPr>
          <w:i/>
          <w:iCs/>
        </w:rPr>
        <w:t>the</w:t>
      </w:r>
      <w:proofErr w:type="spellEnd"/>
      <w:r w:rsidRPr="001715D4">
        <w:rPr>
          <w:i/>
          <w:iCs/>
        </w:rPr>
        <w:t xml:space="preserve"> </w:t>
      </w:r>
      <w:proofErr w:type="spellStart"/>
      <w:r w:rsidRPr="001715D4">
        <w:rPr>
          <w:i/>
          <w:iCs/>
        </w:rPr>
        <w:t>Future</w:t>
      </w:r>
      <w:proofErr w:type="spellEnd"/>
      <w:r w:rsidRPr="001715D4">
        <w:rPr>
          <w:i/>
          <w:iCs/>
        </w:rPr>
        <w:t xml:space="preserve"> of Europe</w:t>
      </w:r>
      <w:r w:rsidRPr="001715D4">
        <w:t>, Komisja Europejska, Bruksela 2007. W dokumencie wprost zarekomendowano stosowanie metody IBSE (ang</w:t>
      </w:r>
      <w:r w:rsidRPr="001715D4">
        <w:rPr>
          <w:i/>
          <w:iCs/>
        </w:rPr>
        <w:t xml:space="preserve">. </w:t>
      </w:r>
      <w:proofErr w:type="spellStart"/>
      <w:r w:rsidRPr="001715D4">
        <w:rPr>
          <w:i/>
          <w:iCs/>
        </w:rPr>
        <w:t>Inquiry</w:t>
      </w:r>
      <w:proofErr w:type="spellEnd"/>
      <w:r w:rsidRPr="001715D4">
        <w:rPr>
          <w:i/>
          <w:iCs/>
        </w:rPr>
        <w:t xml:space="preserve"> </w:t>
      </w:r>
      <w:proofErr w:type="spellStart"/>
      <w:r w:rsidRPr="001715D4">
        <w:rPr>
          <w:i/>
          <w:iCs/>
        </w:rPr>
        <w:t>Based</w:t>
      </w:r>
      <w:proofErr w:type="spellEnd"/>
      <w:r w:rsidRPr="001715D4">
        <w:rPr>
          <w:i/>
          <w:iCs/>
        </w:rPr>
        <w:t xml:space="preserve"> Science </w:t>
      </w:r>
      <w:proofErr w:type="spellStart"/>
      <w:r w:rsidRPr="001715D4">
        <w:rPr>
          <w:i/>
          <w:iCs/>
        </w:rPr>
        <w:t>Education</w:t>
      </w:r>
      <w:proofErr w:type="spellEnd"/>
      <w:r w:rsidRPr="001715D4">
        <w:t>), co przełożyło się na promowanie w Polsce aktywności badawczej uczniów.</w:t>
      </w:r>
    </w:p>
  </w:footnote>
  <w:footnote w:id="9">
    <w:p w:rsidR="002B3838" w:rsidRPr="009A564C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Oprac. na podstawie: </w:t>
      </w:r>
      <w:r w:rsidRPr="009A564C">
        <w:t>Rozporządzenie Ministra Edukacji Narodowej z dn. 27 sierpnia 2012 r. w sprawie podstawy programowej wychowania przedszkolnego oraz kształcenia ogólnego w poszczególnych typach szkół (</w:t>
      </w:r>
      <w:proofErr w:type="spellStart"/>
      <w:r w:rsidRPr="009A564C">
        <w:t>Dz.U</w:t>
      </w:r>
      <w:proofErr w:type="spellEnd"/>
      <w:r w:rsidRPr="009A564C">
        <w:t xml:space="preserve">. z 2012 r. poz. 977 z </w:t>
      </w:r>
      <w:proofErr w:type="spellStart"/>
      <w:r w:rsidRPr="009A564C">
        <w:t>późn</w:t>
      </w:r>
      <w:proofErr w:type="spellEnd"/>
      <w:r w:rsidRPr="009A564C">
        <w:t>. zm.)</w:t>
      </w:r>
    </w:p>
  </w:footnote>
  <w:footnote w:id="10">
    <w:p w:rsidR="002B3838" w:rsidRDefault="002B3838" w:rsidP="002B3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5D4">
        <w:t xml:space="preserve">G. </w:t>
      </w:r>
      <w:proofErr w:type="spellStart"/>
      <w:r w:rsidRPr="001715D4">
        <w:t>Polya</w:t>
      </w:r>
      <w:proofErr w:type="spellEnd"/>
      <w:r w:rsidRPr="001715D4">
        <w:t xml:space="preserve">, </w:t>
      </w:r>
      <w:r w:rsidRPr="001715D4">
        <w:rPr>
          <w:i/>
          <w:iCs/>
        </w:rPr>
        <w:t>Odkrycie matematyczne</w:t>
      </w:r>
      <w:r w:rsidRPr="001715D4">
        <w:t>, Wydawnictwo Naukowo-Techniczne, Warszawa 1975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7DE1"/>
    <w:multiLevelType w:val="hybridMultilevel"/>
    <w:tmpl w:val="C718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0888"/>
    <w:multiLevelType w:val="hybridMultilevel"/>
    <w:tmpl w:val="E998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51D"/>
    <w:multiLevelType w:val="hybridMultilevel"/>
    <w:tmpl w:val="9C8E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7B2"/>
    <w:multiLevelType w:val="hybridMultilevel"/>
    <w:tmpl w:val="6652E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F3D"/>
    <w:multiLevelType w:val="hybridMultilevel"/>
    <w:tmpl w:val="949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B19E6"/>
    <w:multiLevelType w:val="hybridMultilevel"/>
    <w:tmpl w:val="879E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612E"/>
    <w:multiLevelType w:val="hybridMultilevel"/>
    <w:tmpl w:val="BF28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56A0"/>
    <w:multiLevelType w:val="hybridMultilevel"/>
    <w:tmpl w:val="06F8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07B74"/>
    <w:multiLevelType w:val="hybridMultilevel"/>
    <w:tmpl w:val="CA4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E2AF9"/>
    <w:multiLevelType w:val="hybridMultilevel"/>
    <w:tmpl w:val="ABA2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365D2"/>
    <w:multiLevelType w:val="hybridMultilevel"/>
    <w:tmpl w:val="EDAE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F3"/>
    <w:rsid w:val="002A0D6A"/>
    <w:rsid w:val="002B3838"/>
    <w:rsid w:val="00670DD6"/>
    <w:rsid w:val="00713CD9"/>
    <w:rsid w:val="007453D8"/>
    <w:rsid w:val="00941A39"/>
    <w:rsid w:val="009A564C"/>
    <w:rsid w:val="009C42F3"/>
    <w:rsid w:val="00D64F46"/>
    <w:rsid w:val="00DE2F5E"/>
    <w:rsid w:val="00E6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8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3838"/>
    <w:rPr>
      <w:vertAlign w:val="superscript"/>
    </w:rPr>
  </w:style>
  <w:style w:type="paragraph" w:customStyle="1" w:styleId="Default">
    <w:name w:val="Default"/>
    <w:rsid w:val="002B3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3371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Jacek Cz</cp:lastModifiedBy>
  <cp:revision>4</cp:revision>
  <dcterms:created xsi:type="dcterms:W3CDTF">2018-12-12T10:48:00Z</dcterms:created>
  <dcterms:modified xsi:type="dcterms:W3CDTF">2019-01-02T08:07:00Z</dcterms:modified>
</cp:coreProperties>
</file>